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11D" w:rsidRPr="00E37049" w:rsidRDefault="002C611D" w:rsidP="00E37049">
      <w:pPr>
        <w:pStyle w:val="DTHCm2"/>
      </w:pPr>
      <w:r w:rsidRPr="00E37049">
        <w:t>Áttekintő táblázat az leírások elkészítéséhez</w:t>
      </w:r>
    </w:p>
    <w:tbl>
      <w:tblPr>
        <w:tblW w:w="153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59"/>
        <w:gridCol w:w="3775"/>
        <w:gridCol w:w="3776"/>
        <w:gridCol w:w="3778"/>
      </w:tblGrid>
      <w:tr w:rsidR="002C611D" w:rsidRPr="00E37049" w:rsidTr="00ED27AF">
        <w:trPr>
          <w:tblHeader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611D" w:rsidRPr="00E37049" w:rsidRDefault="002C611D" w:rsidP="00ED27AF">
            <w:pPr>
              <w:jc w:val="center"/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4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611D" w:rsidRPr="00E37049" w:rsidRDefault="002C611D" w:rsidP="00ED27AF">
            <w:pPr>
              <w:jc w:val="center"/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3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611D" w:rsidRPr="00E37049" w:rsidRDefault="002C611D" w:rsidP="00ED27AF">
            <w:pPr>
              <w:jc w:val="center"/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2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611D" w:rsidRPr="00E37049" w:rsidRDefault="002C611D" w:rsidP="00ED27AF">
            <w:pPr>
              <w:jc w:val="center"/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1</w:t>
            </w:r>
          </w:p>
        </w:tc>
      </w:tr>
      <w:tr w:rsidR="002C611D" w:rsidRPr="00E37049" w:rsidTr="00ED27AF">
        <w:trPr>
          <w:trHeight w:val="320"/>
        </w:trPr>
        <w:tc>
          <w:tcPr>
            <w:tcW w:w="1538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2EFD9" w:themeFill="accent6" w:themeFillTint="33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Tartalom</w:t>
            </w:r>
          </w:p>
        </w:tc>
      </w:tr>
      <w:tr w:rsidR="002C611D" w:rsidRPr="00E37049" w:rsidTr="00ED27AF">
        <w:trPr>
          <w:trHeight w:val="320"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tartalma az összes fontos információt, képet a bemutatott helyről/folyóról/tóról/ásványvízről.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tartalma a fontos információkat is tartalmazza.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tartalma a fontos információk bizonyos hiányait tükrözi.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tartalma a fontos információk jelentős hiányát és félreértelmezését tükrözi.</w:t>
            </w:r>
          </w:p>
        </w:tc>
      </w:tr>
      <w:tr w:rsidR="002C611D" w:rsidRPr="00E37049" w:rsidTr="00ED27AF">
        <w:trPr>
          <w:trHeight w:val="320"/>
        </w:trPr>
        <w:tc>
          <w:tcPr>
            <w:tcW w:w="1538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2EFD9" w:themeFill="accent6" w:themeFillTint="33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Forrásanyagok</w:t>
            </w:r>
          </w:p>
        </w:tc>
      </w:tr>
      <w:tr w:rsidR="002C611D" w:rsidRPr="00E37049" w:rsidTr="00ED27AF">
        <w:trPr>
          <w:trHeight w:val="320"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A cikkhez használt információkat különféle, megbízható forrásokból gyűjtöm, például nyomtatott forrásokból, honlapokról.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A cikkhez számos megbízható forrásból gyűjtök információt.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Számos forrásból gyűjtök információt, azonban ezek némelyike megbízhatatlan lehet.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Egy-két forrásból gyűjtök információt, vagy nem használok forrást.</w:t>
            </w:r>
          </w:p>
        </w:tc>
      </w:tr>
      <w:tr w:rsidR="002C611D" w:rsidRPr="00E37049" w:rsidTr="00ED27AF">
        <w:trPr>
          <w:trHeight w:val="320"/>
        </w:trPr>
        <w:tc>
          <w:tcPr>
            <w:tcW w:w="1538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2EFD9" w:themeFill="accent6" w:themeFillTint="33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Fogalmazás</w:t>
            </w:r>
          </w:p>
        </w:tc>
      </w:tr>
      <w:tr w:rsidR="002C611D" w:rsidRPr="00E37049" w:rsidTr="00ED27AF">
        <w:trPr>
          <w:trHeight w:val="320"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megfogalmazása ügyes, érdekes, és megfelel a megadott szempontoknak.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megfogalmazása világos, a megadott szempontoknak megfelelő.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megfogalmazása általában világos és megfelelő, egyes részei azonban zavarosak lehetnek.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megfogalmazása zavaros.</w:t>
            </w:r>
          </w:p>
        </w:tc>
      </w:tr>
      <w:tr w:rsidR="002C611D" w:rsidRPr="00E37049" w:rsidTr="00ED27AF">
        <w:trPr>
          <w:trHeight w:val="320"/>
        </w:trPr>
        <w:tc>
          <w:tcPr>
            <w:tcW w:w="1538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2EFD9" w:themeFill="accent6" w:themeFillTint="33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t>Külalak</w:t>
            </w:r>
          </w:p>
        </w:tc>
      </w:tr>
      <w:tr w:rsidR="002C611D" w:rsidRPr="00E37049" w:rsidTr="00ED27AF">
        <w:trPr>
          <w:trHeight w:val="320"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 xml:space="preserve">A cikkben szereplő képek, betűtípusok és egyéb grafikai </w:t>
            </w:r>
            <w:r w:rsidRPr="00E37049">
              <w:rPr>
                <w:rFonts w:ascii="Century Gothic" w:hAnsi="Century Gothic"/>
                <w:lang w:val="hu-HU"/>
              </w:rPr>
              <w:lastRenderedPageBreak/>
              <w:t>elemek kiemelik a mondanivalót és a célt.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lastRenderedPageBreak/>
              <w:t>A cikkben szereplő grafikai elemek a témához kapcsolódnak.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A cikkben szereplő grafikai elemek részben kapcsolódnak a témához.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 xml:space="preserve">A cikkben nincsenek grafikai elemek, vagy ha vannak, csak felszínesen kapcsolódnak a </w:t>
            </w:r>
            <w:r w:rsidRPr="00E37049">
              <w:rPr>
                <w:rFonts w:ascii="Century Gothic" w:hAnsi="Century Gothic"/>
                <w:lang w:val="hu-HU"/>
              </w:rPr>
              <w:lastRenderedPageBreak/>
              <w:t>témához vagy elterelik a figyelmet a cikk mondanivalójáról.</w:t>
            </w:r>
          </w:p>
        </w:tc>
      </w:tr>
      <w:tr w:rsidR="002C611D" w:rsidRPr="00E37049" w:rsidTr="00ED27AF">
        <w:trPr>
          <w:trHeight w:val="320"/>
        </w:trPr>
        <w:tc>
          <w:tcPr>
            <w:tcW w:w="1538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2EFD9" w:themeFill="accent6" w:themeFillTint="33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b/>
                <w:bCs/>
                <w:lang w:val="hu-HU"/>
              </w:rPr>
            </w:pPr>
            <w:r w:rsidRPr="00E37049">
              <w:rPr>
                <w:rFonts w:ascii="Century Gothic" w:hAnsi="Century Gothic"/>
                <w:b/>
                <w:bCs/>
                <w:lang w:val="hu-HU"/>
              </w:rPr>
              <w:lastRenderedPageBreak/>
              <w:t>Nyelvtan</w:t>
            </w:r>
          </w:p>
        </w:tc>
      </w:tr>
      <w:tr w:rsidR="002C611D" w:rsidRPr="00E37049" w:rsidTr="00ED27AF">
        <w:trPr>
          <w:trHeight w:val="320"/>
        </w:trPr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nem tartalmaz nyelvtani vagy nyelvhelyességi hibákat.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1-2 nyelvtani vagy nyelvhelyességi hibát tartalmaz.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néhány nyelvtani vagy nyelvhelyességi hibát tartalmaz.</w:t>
            </w:r>
          </w:p>
        </w:tc>
        <w:tc>
          <w:tcPr>
            <w:tcW w:w="3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2C611D" w:rsidRPr="00E37049" w:rsidRDefault="002C611D" w:rsidP="00ED27AF">
            <w:pPr>
              <w:rPr>
                <w:rFonts w:ascii="Century Gothic" w:hAnsi="Century Gothic"/>
                <w:lang w:val="hu-HU"/>
              </w:rPr>
            </w:pPr>
            <w:r w:rsidRPr="00E37049">
              <w:rPr>
                <w:rFonts w:ascii="Century Gothic" w:hAnsi="Century Gothic"/>
                <w:lang w:val="hu-HU"/>
              </w:rPr>
              <w:t>Írásom annyi nyelvtani vagy nyelvhelyességi hibát tartalmaz, hogy a cikk tartalma nehezen érthető.</w:t>
            </w:r>
          </w:p>
        </w:tc>
      </w:tr>
    </w:tbl>
    <w:p w:rsidR="002C611D" w:rsidRDefault="002C611D" w:rsidP="002C611D"/>
    <w:p w:rsidR="00313567" w:rsidRDefault="00313567"/>
    <w:sectPr w:rsidR="00313567" w:rsidSect="006724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4E5" w:rsidRDefault="00D934E5" w:rsidP="00E37049">
      <w:r>
        <w:separator/>
      </w:r>
    </w:p>
  </w:endnote>
  <w:endnote w:type="continuationSeparator" w:id="0">
    <w:p w:rsidR="00D934E5" w:rsidRDefault="00D934E5" w:rsidP="00E3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9CE" w:rsidRDefault="006A19C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049" w:rsidRDefault="00E37049" w:rsidP="00E37049">
    <w:pPr>
      <w:pStyle w:val="llb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9CE" w:rsidRDefault="006A19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4E5" w:rsidRDefault="00D934E5" w:rsidP="00E37049">
      <w:r>
        <w:separator/>
      </w:r>
    </w:p>
  </w:footnote>
  <w:footnote w:type="continuationSeparator" w:id="0">
    <w:p w:rsidR="00D934E5" w:rsidRDefault="00D934E5" w:rsidP="00E37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9CE" w:rsidRDefault="006A19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049" w:rsidRDefault="00E37049" w:rsidP="00E37049">
    <w:pPr>
      <w:pStyle w:val="lfej"/>
      <w:jc w:val="center"/>
    </w:pPr>
    <w:r>
      <w:rPr>
        <w:noProof/>
        <w:lang w:val="hu-HU"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9CE" w:rsidRDefault="006A19C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1D"/>
    <w:rsid w:val="002C611D"/>
    <w:rsid w:val="00313567"/>
    <w:rsid w:val="003956E4"/>
    <w:rsid w:val="006A19CE"/>
    <w:rsid w:val="00D934E5"/>
    <w:rsid w:val="00E3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8F1F63-2FAA-464D-98C5-3E0D613D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2C6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704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70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unhideWhenUsed/>
    <w:rsid w:val="00E3704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70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THCm2">
    <w:name w:val="DTH Cím2"/>
    <w:basedOn w:val="Norml"/>
    <w:autoRedefine/>
    <w:qFormat/>
    <w:rsid w:val="00E37049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01A4D8-4AEF-4B16-A6E9-6616E146B1C2}"/>
</file>

<file path=customXml/itemProps2.xml><?xml version="1.0" encoding="utf-8"?>
<ds:datastoreItem xmlns:ds="http://schemas.openxmlformats.org/officeDocument/2006/customXml" ds:itemID="{76F6788D-88C0-46B2-85F1-EB26B1B5131A}"/>
</file>

<file path=customXml/itemProps3.xml><?xml version="1.0" encoding="utf-8"?>
<ds:datastoreItem xmlns:ds="http://schemas.openxmlformats.org/officeDocument/2006/customXml" ds:itemID="{812B5914-2252-456C-BE49-5E1131A223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2019-10-14T07:13:00Z</dcterms:created>
  <dcterms:modified xsi:type="dcterms:W3CDTF">2019-10-14T07:13:00Z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