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42" w:rsidRPr="00E15B42" w:rsidRDefault="00E15B42" w:rsidP="00E15B42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E15B42">
        <w:t>Előrehaladási ellenőrzőlista a Veszélyes vizeken küldetés teljesítéséhez</w:t>
      </w:r>
      <w:bookmarkEnd w:id="0"/>
      <w:bookmarkEnd w:id="1"/>
      <w:bookmarkEnd w:id="2"/>
      <w:bookmarkEnd w:id="3"/>
      <w:bookmarkEnd w:id="4"/>
    </w:p>
    <w:p w:rsidR="00E15B42" w:rsidRPr="00E15B42" w:rsidRDefault="00E15B42" w:rsidP="00E15B42">
      <w:pPr>
        <w:pStyle w:val="NormlWeb"/>
        <w:rPr>
          <w:rFonts w:ascii="Century Gothic" w:hAnsi="Century Gothic"/>
        </w:rPr>
      </w:pPr>
      <w:r w:rsidRPr="00E15B42">
        <w:rPr>
          <w:rFonts w:ascii="Century Gothic" w:hAnsi="Century Gothic"/>
        </w:rPr>
        <w:br/>
        <w:t>Az ellenőrzőlista segítségével megtervezheted, nyomon követheted és értékelheted küldetésed. Figyelj arra, hogy egyik projektkövetelmény se maradjon ki. Az ellenőrzőlistát mindig hozd magaddal a projektmegbeszélésekre.</w:t>
      </w:r>
    </w:p>
    <w:p w:rsidR="00E15B42" w:rsidRPr="00E15B42" w:rsidRDefault="00E15B42" w:rsidP="00E15B42">
      <w:pPr>
        <w:rPr>
          <w:rFonts w:ascii="Century Gothic" w:hAnsi="Century Gothic"/>
        </w:rPr>
      </w:pPr>
    </w:p>
    <w:tbl>
      <w:tblPr>
        <w:tblStyle w:val="Tblzatrcsos41jellszn"/>
        <w:tblpPr w:leftFromText="180" w:rightFromText="180" w:vertAnchor="text" w:horzAnchor="margin" w:tblpY="32"/>
        <w:tblW w:w="9209" w:type="dxa"/>
        <w:tblLayout w:type="fixed"/>
        <w:tblLook w:val="01E0" w:firstRow="1" w:lastRow="1" w:firstColumn="1" w:lastColumn="1" w:noHBand="0" w:noVBand="0"/>
      </w:tblPr>
      <w:tblGrid>
        <w:gridCol w:w="3681"/>
        <w:gridCol w:w="2948"/>
        <w:gridCol w:w="1701"/>
        <w:gridCol w:w="879"/>
      </w:tblGrid>
      <w:tr w:rsidR="00E15B42" w:rsidRPr="00E15B42" w:rsidTr="00E15B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15B42" w:rsidRPr="00E15B42" w:rsidRDefault="00E15B42" w:rsidP="00F414FA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</w:rPr>
            </w:pPr>
            <w:r w:rsidRPr="00E15B42">
              <w:rPr>
                <w:rFonts w:ascii="Century Gothic" w:hAnsi="Century Gothic"/>
                <w:color w:val="FFFFFF"/>
                <w:sz w:val="28"/>
                <w:szCs w:val="28"/>
              </w:rPr>
              <w:t>Követelmények</w:t>
            </w:r>
            <w:r w:rsidRPr="00E15B42">
              <w:rPr>
                <w:rFonts w:ascii="Century Gothic" w:hAnsi="Century Gothic"/>
                <w:color w:val="FFFFFF"/>
                <w:sz w:val="28"/>
                <w:szCs w:val="28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8" w:type="dxa"/>
          </w:tcPr>
          <w:p w:rsidR="00E15B42" w:rsidRPr="00E15B42" w:rsidRDefault="00E15B42" w:rsidP="00F414FA">
            <w:pPr>
              <w:jc w:val="center"/>
              <w:rPr>
                <w:rFonts w:ascii="Century Gothic" w:hAnsi="Century Gothic"/>
                <w:color w:val="FFFFFF"/>
              </w:rPr>
            </w:pPr>
            <w:r w:rsidRPr="00E15B42">
              <w:rPr>
                <w:rFonts w:ascii="Century Gothic" w:hAnsi="Century Gothic"/>
                <w:color w:val="FFFFFF"/>
              </w:rPr>
              <w:t>Tennivalók</w:t>
            </w:r>
          </w:p>
        </w:tc>
        <w:tc>
          <w:tcPr>
            <w:tcW w:w="1701" w:type="dxa"/>
          </w:tcPr>
          <w:p w:rsidR="00E15B42" w:rsidRPr="00E15B42" w:rsidRDefault="00E15B42" w:rsidP="00F41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</w:rPr>
            </w:pPr>
            <w:r w:rsidRPr="00E15B42">
              <w:rPr>
                <w:rFonts w:ascii="Century Gothic" w:hAnsi="Century Gothic"/>
                <w:color w:val="FFFFFF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79" w:type="dxa"/>
          </w:tcPr>
          <w:p w:rsidR="00E15B42" w:rsidRPr="00E15B42" w:rsidRDefault="00E15B42" w:rsidP="00F414FA">
            <w:pPr>
              <w:jc w:val="center"/>
              <w:rPr>
                <w:rFonts w:ascii="Century Gothic" w:hAnsi="Century Gothic"/>
                <w:color w:val="FFFFFF"/>
              </w:rPr>
            </w:pPr>
            <w:r w:rsidRPr="00E15B42">
              <w:rPr>
                <w:rFonts w:ascii="Century Gothic" w:hAnsi="Century Gothic"/>
                <w:color w:val="FFFFFF"/>
              </w:rPr>
              <w:t>Kész</w:t>
            </w:r>
          </w:p>
        </w:tc>
      </w:tr>
      <w:tr w:rsidR="00E15B42" w:rsidRPr="00E15B42" w:rsidTr="00E15B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15B42" w:rsidRPr="00E15B42" w:rsidRDefault="00E15B42" w:rsidP="00F414F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E15B42">
              <w:rPr>
                <w:rFonts w:ascii="Century Gothic" w:hAnsi="Century Gothic"/>
                <w:sz w:val="24"/>
                <w:szCs w:val="24"/>
              </w:rPr>
              <w:t>Kerestünk forrásokat az édes vizek összetételéről.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8" w:type="dxa"/>
          </w:tcPr>
          <w:p w:rsidR="00E15B42" w:rsidRPr="00E15B42" w:rsidRDefault="00E15B42" w:rsidP="00F414F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B42" w:rsidRPr="00E15B42" w:rsidRDefault="00E15B42" w:rsidP="00F41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79" w:type="dxa"/>
          </w:tcPr>
          <w:p w:rsidR="00E15B42" w:rsidRPr="00E15B42" w:rsidRDefault="00E15B42" w:rsidP="00F414F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E15B42" w:rsidRPr="00E15B42" w:rsidTr="00E15B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15B42" w:rsidRPr="00E15B42" w:rsidRDefault="00E15B42" w:rsidP="00F414F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E15B42">
              <w:rPr>
                <w:rFonts w:ascii="Century Gothic" w:hAnsi="Century Gothic"/>
                <w:sz w:val="24"/>
                <w:szCs w:val="24"/>
              </w:rPr>
              <w:t>Kerestünk forrásokat a jó ivóvízről.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8" w:type="dxa"/>
          </w:tcPr>
          <w:p w:rsidR="00E15B42" w:rsidRPr="00E15B42" w:rsidRDefault="00E15B42" w:rsidP="00F414F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B42" w:rsidRPr="00E15B42" w:rsidRDefault="00E15B42" w:rsidP="00F41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79" w:type="dxa"/>
          </w:tcPr>
          <w:p w:rsidR="00E15B42" w:rsidRPr="00E15B42" w:rsidRDefault="00E15B42" w:rsidP="00F414F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E15B42" w:rsidRPr="00E15B42" w:rsidTr="00E15B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15B42" w:rsidRPr="00E15B42" w:rsidRDefault="00E15B42" w:rsidP="00F414F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E15B42">
              <w:rPr>
                <w:rFonts w:ascii="Century Gothic" w:hAnsi="Century Gothic"/>
                <w:sz w:val="24"/>
                <w:szCs w:val="24"/>
              </w:rPr>
              <w:t xml:space="preserve">A forrásokat </w:t>
            </w:r>
            <w:proofErr w:type="gramStart"/>
            <w:r w:rsidRPr="00E15B42">
              <w:rPr>
                <w:rFonts w:ascii="Century Gothic" w:hAnsi="Century Gothic"/>
                <w:sz w:val="24"/>
                <w:szCs w:val="24"/>
              </w:rPr>
              <w:t>tanulmányozva  tanulási</w:t>
            </w:r>
            <w:proofErr w:type="gramEnd"/>
            <w:r w:rsidRPr="00E15B42">
              <w:rPr>
                <w:rFonts w:ascii="Century Gothic" w:hAnsi="Century Gothic"/>
                <w:sz w:val="24"/>
                <w:szCs w:val="24"/>
              </w:rPr>
              <w:t xml:space="preserve"> naplóban válaszoltunk a Sós e az édesvíz?  kérdésre.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8" w:type="dxa"/>
          </w:tcPr>
          <w:p w:rsidR="00E15B42" w:rsidRPr="00E15B42" w:rsidRDefault="00E15B42" w:rsidP="00F414F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B42" w:rsidRPr="00E15B42" w:rsidRDefault="00E15B42" w:rsidP="00F41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79" w:type="dxa"/>
          </w:tcPr>
          <w:p w:rsidR="00E15B42" w:rsidRPr="00E15B42" w:rsidRDefault="00E15B42" w:rsidP="00F414F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E15B42" w:rsidRPr="00E15B42" w:rsidTr="00E15B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15B42" w:rsidRPr="00E15B42" w:rsidRDefault="00E15B42" w:rsidP="00F414F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E15B42">
              <w:rPr>
                <w:rFonts w:ascii="Century Gothic" w:hAnsi="Century Gothic"/>
                <w:sz w:val="24"/>
                <w:szCs w:val="24"/>
              </w:rPr>
              <w:t>A forrásokat tanulmányozva elkészítettük a gondolattérképünket.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8" w:type="dxa"/>
          </w:tcPr>
          <w:p w:rsidR="00E15B42" w:rsidRPr="00E15B42" w:rsidRDefault="00E15B42" w:rsidP="00F414F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B42" w:rsidRPr="00E15B42" w:rsidRDefault="00E15B42" w:rsidP="00F414FA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79" w:type="dxa"/>
          </w:tcPr>
          <w:p w:rsidR="00E15B42" w:rsidRPr="00E15B42" w:rsidRDefault="00E15B42" w:rsidP="00F414F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E15B42" w:rsidRDefault="00E15B42" w:rsidP="00E15B42">
      <w:pPr>
        <w:rPr>
          <w:rFonts w:ascii="Century Gothic" w:hAnsi="Century Gothic"/>
        </w:rPr>
      </w:pPr>
    </w:p>
    <w:p w:rsidR="00DA37C3" w:rsidRPr="00DA37C3" w:rsidRDefault="00DA37C3" w:rsidP="00DA37C3">
      <w:pPr>
        <w:rPr>
          <w:rFonts w:ascii="Century Gothic" w:hAnsi="Century Gothic"/>
        </w:rPr>
      </w:pPr>
    </w:p>
    <w:p w:rsidR="00DA37C3" w:rsidRPr="00DA37C3" w:rsidRDefault="00DA37C3" w:rsidP="00DA37C3">
      <w:pPr>
        <w:rPr>
          <w:rFonts w:ascii="Century Gothic" w:hAnsi="Century Gothic"/>
        </w:rPr>
      </w:pPr>
    </w:p>
    <w:p w:rsidR="00DA37C3" w:rsidRPr="00DA37C3" w:rsidRDefault="00DA37C3" w:rsidP="00DA37C3">
      <w:pPr>
        <w:rPr>
          <w:rFonts w:ascii="Century Gothic" w:hAnsi="Century Gothic"/>
        </w:rPr>
      </w:pPr>
    </w:p>
    <w:p w:rsidR="00DA37C3" w:rsidRPr="00DA37C3" w:rsidRDefault="00DA37C3" w:rsidP="00DA37C3">
      <w:pPr>
        <w:rPr>
          <w:rFonts w:ascii="Century Gothic" w:hAnsi="Century Gothic"/>
        </w:rPr>
      </w:pPr>
    </w:p>
    <w:p w:rsidR="00DA37C3" w:rsidRPr="00DA37C3" w:rsidRDefault="00DA37C3" w:rsidP="00DA37C3">
      <w:pPr>
        <w:rPr>
          <w:rFonts w:ascii="Century Gothic" w:hAnsi="Century Gothic"/>
        </w:rPr>
      </w:pPr>
    </w:p>
    <w:p w:rsidR="00DA37C3" w:rsidRPr="00DA37C3" w:rsidRDefault="00DA37C3" w:rsidP="00DA37C3">
      <w:pPr>
        <w:rPr>
          <w:rFonts w:ascii="Century Gothic" w:hAnsi="Century Gothic"/>
        </w:rPr>
      </w:pPr>
    </w:p>
    <w:p w:rsidR="00DA37C3" w:rsidRPr="00DA37C3" w:rsidRDefault="00DA37C3" w:rsidP="00DA37C3">
      <w:pPr>
        <w:rPr>
          <w:rFonts w:ascii="Century Gothic" w:hAnsi="Century Gothic"/>
        </w:rPr>
      </w:pPr>
    </w:p>
    <w:p w:rsidR="00DA37C3" w:rsidRPr="00DA37C3" w:rsidRDefault="00DA37C3" w:rsidP="00DA37C3">
      <w:pPr>
        <w:rPr>
          <w:rFonts w:ascii="Century Gothic" w:hAnsi="Century Gothic"/>
        </w:rPr>
      </w:pPr>
    </w:p>
    <w:p w:rsidR="00DA37C3" w:rsidRDefault="00DA37C3" w:rsidP="00DA37C3">
      <w:pPr>
        <w:rPr>
          <w:rFonts w:ascii="Century Gothic" w:hAnsi="Century Gothic"/>
        </w:rPr>
      </w:pPr>
    </w:p>
    <w:p w:rsidR="00DA37C3" w:rsidRPr="00DA37C3" w:rsidRDefault="00DA37C3" w:rsidP="00DA37C3">
      <w:pPr>
        <w:tabs>
          <w:tab w:val="left" w:pos="189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sectPr w:rsidR="00DA37C3" w:rsidRPr="00DA37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2E6" w:rsidRDefault="00AB12E6" w:rsidP="00E15B42">
      <w:pPr>
        <w:spacing w:after="0" w:line="240" w:lineRule="auto"/>
      </w:pPr>
      <w:r>
        <w:separator/>
      </w:r>
    </w:p>
  </w:endnote>
  <w:endnote w:type="continuationSeparator" w:id="0">
    <w:p w:rsidR="00AB12E6" w:rsidRDefault="00AB12E6" w:rsidP="00E1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7C3" w:rsidRDefault="00DA37C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B42" w:rsidRDefault="00E15B42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7C3" w:rsidRDefault="00DA37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2E6" w:rsidRDefault="00AB12E6" w:rsidP="00E15B42">
      <w:pPr>
        <w:spacing w:after="0" w:line="240" w:lineRule="auto"/>
      </w:pPr>
      <w:r>
        <w:separator/>
      </w:r>
    </w:p>
  </w:footnote>
  <w:footnote w:type="continuationSeparator" w:id="0">
    <w:p w:rsidR="00AB12E6" w:rsidRDefault="00AB12E6" w:rsidP="00E15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7C3" w:rsidRDefault="00DA37C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B42" w:rsidRDefault="00E15B42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7C3" w:rsidRDefault="00DA37C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B3F"/>
    <w:rsid w:val="001A7944"/>
    <w:rsid w:val="00546B60"/>
    <w:rsid w:val="0083168C"/>
    <w:rsid w:val="00A65674"/>
    <w:rsid w:val="00AB12E6"/>
    <w:rsid w:val="00B176FC"/>
    <w:rsid w:val="00CB2B3F"/>
    <w:rsid w:val="00CD37FB"/>
    <w:rsid w:val="00DA37C3"/>
    <w:rsid w:val="00E1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6406F-366E-4D1A-9C54-EADF307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CB2B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B2B3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CB2B3F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CB2B3F"/>
    <w:pPr>
      <w:tabs>
        <w:tab w:val="left" w:pos="360"/>
        <w:tab w:val="left" w:pos="720"/>
        <w:tab w:val="left" w:pos="1080"/>
        <w:tab w:val="left" w:pos="1440"/>
      </w:tabs>
      <w:spacing w:after="0" w:line="240" w:lineRule="auto"/>
    </w:pPr>
    <w:rPr>
      <w:rFonts w:ascii="Arial" w:hAnsi="Arial" w:cs="Times New Roman"/>
      <w:sz w:val="24"/>
      <w:szCs w:val="24"/>
    </w:rPr>
  </w:style>
  <w:style w:type="table" w:styleId="Tblzatrcsos41jellszn">
    <w:name w:val="Grid Table 4 Accent 1"/>
    <w:basedOn w:val="Normltblzat"/>
    <w:uiPriority w:val="49"/>
    <w:rsid w:val="00CB2B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E1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5B42"/>
  </w:style>
  <w:style w:type="paragraph" w:styleId="llb">
    <w:name w:val="footer"/>
    <w:basedOn w:val="Norml"/>
    <w:link w:val="llbChar"/>
    <w:uiPriority w:val="99"/>
    <w:unhideWhenUsed/>
    <w:rsid w:val="00E1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5B42"/>
  </w:style>
  <w:style w:type="paragraph" w:customStyle="1" w:styleId="DTHCm2">
    <w:name w:val="DTH Cím2"/>
    <w:basedOn w:val="Norml"/>
    <w:autoRedefine/>
    <w:qFormat/>
    <w:rsid w:val="00E15B42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4E9E27-B75E-44EE-8EDE-B004C1F8213E}"/>
</file>

<file path=customXml/itemProps2.xml><?xml version="1.0" encoding="utf-8"?>
<ds:datastoreItem xmlns:ds="http://schemas.openxmlformats.org/officeDocument/2006/customXml" ds:itemID="{A10A5085-6926-4EEB-8800-593FA4713423}"/>
</file>

<file path=customXml/itemProps3.xml><?xml version="1.0" encoding="utf-8"?>
<ds:datastoreItem xmlns:ds="http://schemas.openxmlformats.org/officeDocument/2006/customXml" ds:itemID="{895D2158-FA95-44BF-BD21-0F5AFA3016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2019-10-14T07:15:00Z</dcterms:created>
  <dcterms:modified xsi:type="dcterms:W3CDTF">2019-10-14T07:15:00Z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