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919" w:rsidRDefault="00972919" w:rsidP="004F45EA">
      <w:pPr>
        <w:pStyle w:val="DTHCm2"/>
      </w:pPr>
      <w:r w:rsidRPr="004F45EA">
        <w:t>Tavaszi szél vizet áraszt – Tudásra szomjazva</w:t>
      </w:r>
    </w:p>
    <w:p w:rsidR="004F45EA" w:rsidRPr="004F45EA" w:rsidRDefault="004F45EA" w:rsidP="004F45EA">
      <w:pPr>
        <w:pStyle w:val="DTHCm2"/>
      </w:pPr>
    </w:p>
    <w:p w:rsidR="00972919" w:rsidRPr="004F45EA" w:rsidRDefault="00972919" w:rsidP="0097291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sz w:val="24"/>
          <w:szCs w:val="24"/>
        </w:rPr>
      </w:pPr>
      <w:r w:rsidRPr="004F45EA">
        <w:rPr>
          <w:rFonts w:ascii="Century Gothic" w:hAnsi="Century Gothic" w:cs="Times New Roman"/>
          <w:b/>
          <w:bCs/>
          <w:sz w:val="24"/>
          <w:szCs w:val="24"/>
        </w:rPr>
        <w:t xml:space="preserve">1. feladat: Gyűjtsék össze csoportmunkában, milyen gyógyhatásai lehetnek a hazai gyógyfürdőkben található gyógyvizeknek! </w:t>
      </w:r>
      <w:r w:rsidRPr="004F45EA">
        <w:rPr>
          <w:rFonts w:ascii="Century Gothic" w:hAnsi="Century Gothic" w:cs="Times New Roman"/>
          <w:sz w:val="24"/>
          <w:szCs w:val="24"/>
        </w:rPr>
        <w:t xml:space="preserve">Készítsenek reklámfüzetet ezek bemutatására, és ajánljanak megfelelő gyógyfürdőhelyeket a különböző betegeknek! A reklámfüzet elkészítéséhez a </w:t>
      </w:r>
      <w:proofErr w:type="spellStart"/>
      <w:r w:rsidRPr="004F45EA">
        <w:rPr>
          <w:rFonts w:ascii="Century Gothic" w:hAnsi="Century Gothic" w:cs="Times New Roman"/>
          <w:i/>
          <w:iCs/>
          <w:sz w:val="24"/>
          <w:szCs w:val="24"/>
        </w:rPr>
        <w:t>Canva</w:t>
      </w:r>
      <w:proofErr w:type="spellEnd"/>
      <w:r w:rsidRPr="004F45EA">
        <w:rPr>
          <w:rFonts w:ascii="Century Gothic" w:hAnsi="Century Gothic" w:cs="Times New Roman"/>
          <w:i/>
          <w:iCs/>
          <w:sz w:val="24"/>
          <w:szCs w:val="24"/>
        </w:rPr>
        <w:t xml:space="preserve"> </w:t>
      </w:r>
      <w:r w:rsidRPr="004F45EA">
        <w:rPr>
          <w:rFonts w:ascii="Century Gothic" w:hAnsi="Century Gothic" w:cs="Times New Roman"/>
          <w:sz w:val="24"/>
          <w:szCs w:val="24"/>
        </w:rPr>
        <w:t>nevű programot (is) használhatják!</w:t>
      </w:r>
    </w:p>
    <w:p w:rsidR="00972919" w:rsidRPr="004F45EA" w:rsidRDefault="00972919" w:rsidP="0097291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sz w:val="24"/>
          <w:szCs w:val="24"/>
        </w:rPr>
      </w:pPr>
      <w:r w:rsidRPr="004F45EA">
        <w:rPr>
          <w:rFonts w:ascii="Century Gothic" w:hAnsi="Century Gothic" w:cs="Times New Roman"/>
          <w:b/>
          <w:bCs/>
          <w:sz w:val="24"/>
          <w:szCs w:val="24"/>
        </w:rPr>
        <w:t>2. feladat: H</w:t>
      </w:r>
      <w:r w:rsidRPr="004F45EA">
        <w:rPr>
          <w:rFonts w:ascii="Century Gothic" w:hAnsi="Century Gothic" w:cs="Times New Roman"/>
          <w:b/>
          <w:bCs/>
          <w:sz w:val="24"/>
          <w:szCs w:val="24"/>
          <w:vertAlign w:val="subscript"/>
        </w:rPr>
        <w:t>2</w:t>
      </w:r>
      <w:r w:rsidRPr="004F45EA">
        <w:rPr>
          <w:rFonts w:ascii="Century Gothic" w:hAnsi="Century Gothic" w:cs="Times New Roman"/>
          <w:b/>
          <w:bCs/>
          <w:sz w:val="24"/>
          <w:szCs w:val="24"/>
        </w:rPr>
        <w:t>O? Vagy mégsem? Derítsék ki, mitől lesz egy víz ivóvíz, gyógyvíz, fürdővíz, szennyvíz, kemény</w:t>
      </w:r>
      <w:r w:rsidR="004F45EA" w:rsidRPr="004F45EA">
        <w:rPr>
          <w:rFonts w:ascii="Century Gothic" w:hAnsi="Century Gothic" w:cs="Times New Roman"/>
          <w:b/>
          <w:bCs/>
          <w:sz w:val="24"/>
          <w:szCs w:val="24"/>
        </w:rPr>
        <w:t xml:space="preserve"> </w:t>
      </w:r>
      <w:r w:rsidRPr="004F45EA">
        <w:rPr>
          <w:rFonts w:ascii="Century Gothic" w:hAnsi="Century Gothic" w:cs="Times New Roman"/>
          <w:b/>
          <w:bCs/>
          <w:sz w:val="24"/>
          <w:szCs w:val="24"/>
        </w:rPr>
        <w:t>víz, lágy</w:t>
      </w:r>
      <w:r w:rsidR="004F45EA" w:rsidRPr="004F45EA">
        <w:rPr>
          <w:rFonts w:ascii="Century Gothic" w:hAnsi="Century Gothic" w:cs="Times New Roman"/>
          <w:b/>
          <w:bCs/>
          <w:sz w:val="24"/>
          <w:szCs w:val="24"/>
        </w:rPr>
        <w:t xml:space="preserve"> </w:t>
      </w:r>
      <w:r w:rsidRPr="004F45EA">
        <w:rPr>
          <w:rFonts w:ascii="Century Gothic" w:hAnsi="Century Gothic" w:cs="Times New Roman"/>
          <w:b/>
          <w:bCs/>
          <w:sz w:val="24"/>
          <w:szCs w:val="24"/>
        </w:rPr>
        <w:t xml:space="preserve">víz stb.! </w:t>
      </w:r>
      <w:r w:rsidRPr="004F45EA">
        <w:rPr>
          <w:rFonts w:ascii="Century Gothic" w:hAnsi="Century Gothic" w:cs="Times New Roman"/>
          <w:sz w:val="24"/>
          <w:szCs w:val="24"/>
        </w:rPr>
        <w:t>Milyen egyéb anyagokat tartalmaznak ezek a vizek? Az eredményeket jelenítsék meg gondolattérképen, és osszák meg az egyes csoportok egymással!</w:t>
      </w:r>
    </w:p>
    <w:p w:rsidR="00E81CC9" w:rsidRPr="004F45EA" w:rsidRDefault="00E81CC9">
      <w:pPr>
        <w:rPr>
          <w:rFonts w:ascii="Century Gothic" w:hAnsi="Century Gothic"/>
        </w:rPr>
      </w:pPr>
    </w:p>
    <w:sectPr w:rsidR="00E81CC9" w:rsidRPr="004F45EA" w:rsidSect="00E81C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E65" w:rsidRDefault="00311E65" w:rsidP="004F45EA">
      <w:pPr>
        <w:spacing w:after="0" w:line="240" w:lineRule="auto"/>
      </w:pPr>
      <w:r>
        <w:separator/>
      </w:r>
    </w:p>
  </w:endnote>
  <w:endnote w:type="continuationSeparator" w:id="0">
    <w:p w:rsidR="00311E65" w:rsidRDefault="00311E65" w:rsidP="004F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8C" w:rsidRDefault="00DB668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5EA" w:rsidRDefault="004F45EA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8C" w:rsidRDefault="00DB668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E65" w:rsidRDefault="00311E65" w:rsidP="004F45EA">
      <w:pPr>
        <w:spacing w:after="0" w:line="240" w:lineRule="auto"/>
      </w:pPr>
      <w:r>
        <w:separator/>
      </w:r>
    </w:p>
  </w:footnote>
  <w:footnote w:type="continuationSeparator" w:id="0">
    <w:p w:rsidR="00311E65" w:rsidRDefault="00311E65" w:rsidP="004F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8C" w:rsidRDefault="00DB668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5EA" w:rsidRDefault="004F45EA">
    <w:pPr>
      <w:pStyle w:val="lfej"/>
    </w:pPr>
    <w:r>
      <w:rPr>
        <w:noProof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8C" w:rsidRDefault="00DB668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919"/>
    <w:rsid w:val="00175DA3"/>
    <w:rsid w:val="00212988"/>
    <w:rsid w:val="00311E65"/>
    <w:rsid w:val="003A3813"/>
    <w:rsid w:val="00415358"/>
    <w:rsid w:val="0043595B"/>
    <w:rsid w:val="004F45EA"/>
    <w:rsid w:val="00667A81"/>
    <w:rsid w:val="0067545B"/>
    <w:rsid w:val="0069332F"/>
    <w:rsid w:val="0071447F"/>
    <w:rsid w:val="007B17F6"/>
    <w:rsid w:val="00972919"/>
    <w:rsid w:val="00A7758C"/>
    <w:rsid w:val="00B91027"/>
    <w:rsid w:val="00C209A4"/>
    <w:rsid w:val="00C820E9"/>
    <w:rsid w:val="00DB60E6"/>
    <w:rsid w:val="00DB668C"/>
    <w:rsid w:val="00E81CC9"/>
    <w:rsid w:val="00FD0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131A95-0B68-437E-BD3F-4D4F07D4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72919"/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F4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45EA"/>
    <w:rPr>
      <w:rFonts w:asciiTheme="minorHAnsi" w:eastAsiaTheme="minorEastAsia" w:hAnsiTheme="minorHAnsi" w:cstheme="minorBidi"/>
      <w:sz w:val="22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45EA"/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DTHCm2">
    <w:name w:val="DTH Cím2"/>
    <w:basedOn w:val="Norml"/>
    <w:autoRedefine/>
    <w:qFormat/>
    <w:rsid w:val="004F45EA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5E0CD0-3FB4-4770-A508-9EE7BB97958F}"/>
</file>

<file path=customXml/itemProps2.xml><?xml version="1.0" encoding="utf-8"?>
<ds:datastoreItem xmlns:ds="http://schemas.openxmlformats.org/officeDocument/2006/customXml" ds:itemID="{D07AB861-9D38-432E-9383-F0DE24D0C056}"/>
</file>

<file path=customXml/itemProps3.xml><?xml version="1.0" encoding="utf-8"?>
<ds:datastoreItem xmlns:ds="http://schemas.openxmlformats.org/officeDocument/2006/customXml" ds:itemID="{C8949711-4D9E-4CA7-81CA-D3D6499353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2019-10-14T07:28:00Z</dcterms:created>
  <dcterms:modified xsi:type="dcterms:W3CDTF">2019-10-14T07:28:00Z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