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83F9E2" w14:textId="1A03F4DA" w:rsidR="00CD2B5F" w:rsidRPr="00C70F5E" w:rsidRDefault="00CD2B5F">
      <w:pPr>
        <w:rPr>
          <w:rFonts w:ascii="Arial" w:hAnsi="Arial" w:cs="Arial"/>
          <w:sz w:val="28"/>
          <w:szCs w:val="28"/>
        </w:rPr>
      </w:pPr>
    </w:p>
    <w:p w14:paraId="24D500BA" w14:textId="1A899585" w:rsidR="00C70F5E" w:rsidRPr="00C70F5E" w:rsidRDefault="00C70F5E">
      <w:pPr>
        <w:rPr>
          <w:rFonts w:ascii="Arial" w:hAnsi="Arial" w:cs="Arial"/>
          <w:sz w:val="28"/>
          <w:szCs w:val="28"/>
        </w:rPr>
      </w:pPr>
    </w:p>
    <w:p w14:paraId="2B39E0C4" w14:textId="77777777" w:rsidR="00C70F5E" w:rsidRPr="00C70F5E" w:rsidRDefault="00C70F5E">
      <w:pPr>
        <w:rPr>
          <w:rFonts w:ascii="Arial" w:hAnsi="Arial" w:cs="Arial"/>
          <w:sz w:val="28"/>
          <w:szCs w:val="28"/>
        </w:rPr>
      </w:pPr>
    </w:p>
    <w:p w14:paraId="2689A135" w14:textId="4FDAB242" w:rsidR="002A2D73" w:rsidRPr="00BC2AAA" w:rsidRDefault="00C70F5E" w:rsidP="00392F89">
      <w:pPr>
        <w:jc w:val="center"/>
        <w:rPr>
          <w:rFonts w:ascii="Arial" w:hAnsi="Arial" w:cs="Arial"/>
          <w:sz w:val="28"/>
          <w:szCs w:val="28"/>
        </w:rPr>
      </w:pPr>
      <w:r w:rsidRPr="00BC2AAA">
        <w:rPr>
          <w:rFonts w:ascii="Arial" w:hAnsi="Arial" w:cs="Arial"/>
          <w:sz w:val="28"/>
          <w:szCs w:val="28"/>
        </w:rPr>
        <w:t>SZAKKÉPZÉSI PROJEKTTERV</w:t>
      </w:r>
    </w:p>
    <w:p w14:paraId="3463294D" w14:textId="59756A99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08874B86" w14:textId="49690249" w:rsidR="00C70F5E" w:rsidRPr="00BC2AAA" w:rsidRDefault="00C70F5E" w:rsidP="00392F89">
      <w:pPr>
        <w:jc w:val="center"/>
        <w:rPr>
          <w:rFonts w:ascii="Arial" w:hAnsi="Arial" w:cs="Arial"/>
          <w:sz w:val="28"/>
          <w:szCs w:val="28"/>
        </w:rPr>
      </w:pPr>
    </w:p>
    <w:p w14:paraId="5C89839C" w14:textId="77777777" w:rsidR="00C70F5E" w:rsidRPr="00BC2AAA" w:rsidRDefault="00C70F5E" w:rsidP="00392F89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39CB5C1C" w14:textId="1DDF563A" w:rsidR="00CD2B5F" w:rsidRPr="00BC2AAA" w:rsidRDefault="00392F89" w:rsidP="00392F89">
      <w:pPr>
        <w:jc w:val="center"/>
        <w:rPr>
          <w:rFonts w:ascii="Arial" w:hAnsi="Arial" w:cs="Arial"/>
          <w:sz w:val="28"/>
          <w:szCs w:val="28"/>
        </w:rPr>
      </w:pPr>
      <w:r w:rsidRPr="00BC2AAA">
        <w:rPr>
          <w:rFonts w:ascii="Arial" w:hAnsi="Arial" w:cs="Arial"/>
          <w:sz w:val="28"/>
          <w:szCs w:val="28"/>
        </w:rPr>
        <w:t>Fa- és bútoripar ágazat</w:t>
      </w:r>
    </w:p>
    <w:p w14:paraId="1BC6C8FE" w14:textId="5C72F00B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406FB05C" w14:textId="228AD064" w:rsidR="00392F89" w:rsidRPr="00BC2AAA" w:rsidRDefault="00392F89" w:rsidP="00392F89">
      <w:pPr>
        <w:jc w:val="center"/>
        <w:rPr>
          <w:rFonts w:ascii="Arial" w:hAnsi="Arial" w:cs="Arial"/>
          <w:sz w:val="28"/>
          <w:szCs w:val="28"/>
        </w:rPr>
      </w:pPr>
    </w:p>
    <w:p w14:paraId="42694234" w14:textId="77777777" w:rsidR="00C70F5E" w:rsidRPr="00BC2AAA" w:rsidRDefault="00C70F5E" w:rsidP="00392F89">
      <w:pPr>
        <w:jc w:val="center"/>
        <w:rPr>
          <w:rFonts w:ascii="Arial" w:hAnsi="Arial" w:cs="Arial"/>
          <w:sz w:val="28"/>
          <w:szCs w:val="28"/>
        </w:rPr>
      </w:pPr>
    </w:p>
    <w:p w14:paraId="5274C650" w14:textId="0693500E" w:rsidR="00CD2B5F" w:rsidRPr="00BC2AAA" w:rsidRDefault="00392F89" w:rsidP="00392F89">
      <w:pPr>
        <w:jc w:val="center"/>
        <w:rPr>
          <w:rFonts w:ascii="Arial" w:hAnsi="Arial" w:cs="Arial"/>
          <w:sz w:val="28"/>
          <w:szCs w:val="28"/>
        </w:rPr>
      </w:pPr>
      <w:r w:rsidRPr="00BC2AAA">
        <w:rPr>
          <w:rFonts w:ascii="Arial" w:hAnsi="Arial" w:cs="Arial"/>
          <w:sz w:val="28"/>
          <w:szCs w:val="28"/>
        </w:rPr>
        <w:t>Fa- és bútoripar</w:t>
      </w:r>
      <w:r w:rsidR="00CD2B5F" w:rsidRPr="00BC2AAA">
        <w:rPr>
          <w:rFonts w:ascii="Arial" w:hAnsi="Arial" w:cs="Arial"/>
          <w:sz w:val="28"/>
          <w:szCs w:val="28"/>
        </w:rPr>
        <w:t xml:space="preserve"> ágazat</w:t>
      </w:r>
      <w:r w:rsidRPr="00BC2AAA">
        <w:rPr>
          <w:rFonts w:ascii="Arial" w:hAnsi="Arial" w:cs="Arial"/>
          <w:sz w:val="28"/>
          <w:szCs w:val="28"/>
        </w:rPr>
        <w:t>i alapoktatás</w:t>
      </w:r>
    </w:p>
    <w:p w14:paraId="62F3D758" w14:textId="3F993C09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74A102C7" w14:textId="77777777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22825364" w14:textId="77777777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03CF3C5A" w14:textId="7FB7704F" w:rsidR="002A2D73" w:rsidRPr="00BC2AAA" w:rsidRDefault="00CD2B5F" w:rsidP="00392F89">
      <w:pPr>
        <w:pStyle w:val="Listaszerbekezds"/>
        <w:numPr>
          <w:ilvl w:val="0"/>
          <w:numId w:val="8"/>
        </w:numPr>
        <w:jc w:val="center"/>
        <w:rPr>
          <w:rFonts w:ascii="Arial" w:hAnsi="Arial" w:cs="Arial"/>
          <w:sz w:val="28"/>
          <w:szCs w:val="28"/>
        </w:rPr>
      </w:pPr>
      <w:r w:rsidRPr="00BC2AAA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64A04DA8" w14:textId="5B1D8F5E" w:rsidR="00CD2B5F" w:rsidRPr="00BC2AAA" w:rsidRDefault="00CD2B5F" w:rsidP="00392F89">
      <w:pPr>
        <w:jc w:val="center"/>
        <w:rPr>
          <w:rFonts w:ascii="Arial" w:hAnsi="Arial" w:cs="Arial"/>
          <w:sz w:val="28"/>
          <w:szCs w:val="28"/>
        </w:rPr>
      </w:pPr>
    </w:p>
    <w:p w14:paraId="1811F81F" w14:textId="77777777" w:rsidR="00C70F5E" w:rsidRPr="00BC2AAA" w:rsidRDefault="00C70F5E" w:rsidP="00392F89">
      <w:pPr>
        <w:jc w:val="center"/>
        <w:rPr>
          <w:rFonts w:ascii="Arial" w:hAnsi="Arial" w:cs="Arial"/>
          <w:sz w:val="28"/>
          <w:szCs w:val="28"/>
        </w:rPr>
      </w:pPr>
    </w:p>
    <w:p w14:paraId="19374475" w14:textId="60F45A31" w:rsidR="002A2D73" w:rsidRPr="00BC2AAA" w:rsidRDefault="00A24F54" w:rsidP="00392F89">
      <w:pPr>
        <w:jc w:val="center"/>
        <w:rPr>
          <w:rFonts w:ascii="Arial" w:hAnsi="Arial" w:cs="Arial"/>
          <w:sz w:val="28"/>
          <w:szCs w:val="28"/>
        </w:rPr>
      </w:pPr>
      <w:r w:rsidRPr="00BC2AAA">
        <w:rPr>
          <w:rFonts w:ascii="Arial" w:hAnsi="Arial" w:cs="Arial"/>
          <w:sz w:val="28"/>
          <w:szCs w:val="28"/>
        </w:rPr>
        <w:t>Értékelőlap az ácsolt ládához</w:t>
      </w: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7F38AF00" w14:textId="77777777" w:rsidR="00AE0AFB" w:rsidRPr="00A91B1D" w:rsidRDefault="001B288E" w:rsidP="00A24F54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AE0AFB" w:rsidRPr="00A91B1D">
        <w:rPr>
          <w:rFonts w:ascii="Arial" w:hAnsi="Arial" w:cs="Arial"/>
          <w:b/>
          <w:sz w:val="28"/>
          <w:szCs w:val="28"/>
        </w:rPr>
        <w:lastRenderedPageBreak/>
        <w:t>Értékelőlap az ácsolt ládához</w:t>
      </w:r>
    </w:p>
    <w:p w14:paraId="6DCA82A3" w14:textId="77777777" w:rsidR="00C06552" w:rsidRDefault="00C06552" w:rsidP="00AE0AFB">
      <w:pPr>
        <w:spacing w:line="276" w:lineRule="auto"/>
        <w:rPr>
          <w:rFonts w:ascii="Arial" w:hAnsi="Arial" w:cs="Arial"/>
          <w:b/>
          <w:sz w:val="24"/>
        </w:rPr>
      </w:pPr>
    </w:p>
    <w:p w14:paraId="7BC686C7" w14:textId="6A843AA4" w:rsidR="00AE0AFB" w:rsidRDefault="00AE0AFB" w:rsidP="00AE0AFB">
      <w:pPr>
        <w:spacing w:line="276" w:lineRule="auto"/>
        <w:rPr>
          <w:rFonts w:ascii="Arial" w:hAnsi="Arial" w:cs="Arial"/>
          <w:b/>
          <w:sz w:val="24"/>
        </w:rPr>
      </w:pPr>
      <w:r w:rsidRPr="00AE0AFB">
        <w:rPr>
          <w:rFonts w:ascii="Arial" w:hAnsi="Arial" w:cs="Arial"/>
          <w:b/>
          <w:sz w:val="24"/>
        </w:rPr>
        <w:t>Műveleti sorrend a szerszámok megjelölésével</w:t>
      </w:r>
    </w:p>
    <w:p w14:paraId="1FC6FF85" w14:textId="77777777" w:rsidR="00A91B1D" w:rsidRPr="00AE0AFB" w:rsidRDefault="00A91B1D" w:rsidP="00AE0AFB">
      <w:pPr>
        <w:spacing w:line="276" w:lineRule="auto"/>
        <w:rPr>
          <w:rFonts w:ascii="Arial" w:hAnsi="Arial" w:cs="Arial"/>
          <w:b/>
          <w:sz w:val="24"/>
        </w:rPr>
      </w:pPr>
    </w:p>
    <w:p w14:paraId="0A2D7A48" w14:textId="49ED39EE" w:rsidR="00AE0AFB" w:rsidRPr="00AE0AFB" w:rsidRDefault="009C034E" w:rsidP="00AE0AFB">
      <w:pPr>
        <w:spacing w:line="276" w:lineRule="auto"/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t>H</w:t>
      </w:r>
      <w:r w:rsidRPr="00AE0AFB">
        <w:rPr>
          <w:rFonts w:ascii="Arial" w:hAnsi="Arial" w:cs="Arial"/>
          <w:b/>
          <w:sz w:val="24"/>
        </w:rPr>
        <w:t>ogyan követik egymást</w:t>
      </w:r>
      <w:r w:rsidR="00AE0AFB" w:rsidRPr="00AE0AFB">
        <w:rPr>
          <w:rFonts w:ascii="Arial" w:hAnsi="Arial" w:cs="Arial"/>
          <w:b/>
          <w:sz w:val="24"/>
        </w:rPr>
        <w:t xml:space="preserve"> a megmunkálási műveletek</w:t>
      </w:r>
      <w:r>
        <w:rPr>
          <w:rFonts w:ascii="Arial" w:hAnsi="Arial" w:cs="Arial"/>
          <w:b/>
          <w:sz w:val="24"/>
        </w:rPr>
        <w:t>?</w:t>
      </w:r>
      <w:r w:rsidR="008E4DCB">
        <w:rPr>
          <w:rFonts w:ascii="Arial" w:hAnsi="Arial" w:cs="Arial"/>
          <w:b/>
          <w:sz w:val="24"/>
        </w:rPr>
        <w:tab/>
      </w:r>
      <w:r w:rsidR="008E4DCB">
        <w:rPr>
          <w:rFonts w:ascii="Arial" w:hAnsi="Arial" w:cs="Arial"/>
          <w:b/>
          <w:sz w:val="24"/>
        </w:rPr>
        <w:tab/>
      </w:r>
      <w:r w:rsidR="008E4DCB">
        <w:rPr>
          <w:rFonts w:ascii="Arial" w:hAnsi="Arial" w:cs="Arial"/>
          <w:b/>
          <w:sz w:val="24"/>
        </w:rPr>
        <w:tab/>
      </w:r>
      <w:r w:rsidR="00AE0AFB" w:rsidRPr="00AE0AFB">
        <w:rPr>
          <w:rFonts w:ascii="Arial" w:hAnsi="Arial" w:cs="Arial"/>
          <w:b/>
          <w:sz w:val="24"/>
        </w:rPr>
        <w:t>15 pont</w:t>
      </w:r>
    </w:p>
    <w:p w14:paraId="0DB8C48C" w14:textId="5BDC1EC6" w:rsidR="00AE0AFB" w:rsidRPr="00AE0AFB" w:rsidRDefault="00AE0AFB" w:rsidP="00BC2AAA">
      <w:pPr>
        <w:spacing w:line="276" w:lineRule="auto"/>
        <w:jc w:val="both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 xml:space="preserve">Nem várható el </w:t>
      </w:r>
      <w:r w:rsidR="00D977B2">
        <w:rPr>
          <w:rFonts w:ascii="Arial" w:hAnsi="Arial" w:cs="Arial"/>
          <w:sz w:val="24"/>
        </w:rPr>
        <w:t xml:space="preserve">a </w:t>
      </w:r>
      <w:r w:rsidR="00C06552">
        <w:rPr>
          <w:rFonts w:ascii="Arial" w:hAnsi="Arial" w:cs="Arial"/>
          <w:sz w:val="24"/>
        </w:rPr>
        <w:t>tanulótól</w:t>
      </w:r>
      <w:r w:rsidRPr="00AE0AFB">
        <w:rPr>
          <w:rFonts w:ascii="Arial" w:hAnsi="Arial" w:cs="Arial"/>
          <w:sz w:val="24"/>
        </w:rPr>
        <w:t xml:space="preserve"> a pontos technológiai sor leírása</w:t>
      </w:r>
      <w:r w:rsidR="00D977B2">
        <w:rPr>
          <w:rFonts w:ascii="Arial" w:hAnsi="Arial" w:cs="Arial"/>
          <w:sz w:val="24"/>
        </w:rPr>
        <w:t>,</w:t>
      </w:r>
      <w:r w:rsidRPr="00AE0AFB">
        <w:rPr>
          <w:rFonts w:ascii="Arial" w:hAnsi="Arial" w:cs="Arial"/>
          <w:sz w:val="24"/>
        </w:rPr>
        <w:t xml:space="preserve"> el</w:t>
      </w:r>
      <w:r w:rsidR="00D977B2">
        <w:rPr>
          <w:rFonts w:ascii="Arial" w:hAnsi="Arial" w:cs="Arial"/>
          <w:sz w:val="24"/>
        </w:rPr>
        <w:t>egend</w:t>
      </w:r>
      <w:r w:rsidR="00377D44">
        <w:rPr>
          <w:rFonts w:ascii="Arial" w:hAnsi="Arial" w:cs="Arial"/>
          <w:sz w:val="24"/>
        </w:rPr>
        <w:t>ő</w:t>
      </w:r>
      <w:r w:rsidRPr="00AE0AFB">
        <w:rPr>
          <w:rFonts w:ascii="Arial" w:hAnsi="Arial" w:cs="Arial"/>
          <w:sz w:val="24"/>
        </w:rPr>
        <w:t>, ha a képek segítségével leírják egy elem elkészítését,</w:t>
      </w:r>
      <w:r w:rsidR="00D977B2">
        <w:rPr>
          <w:rFonts w:ascii="Arial" w:hAnsi="Arial" w:cs="Arial"/>
          <w:sz w:val="24"/>
        </w:rPr>
        <w:t xml:space="preserve"> </w:t>
      </w:r>
      <w:r w:rsidR="00C06552">
        <w:rPr>
          <w:rFonts w:ascii="Arial" w:hAnsi="Arial" w:cs="Arial"/>
          <w:sz w:val="24"/>
        </w:rPr>
        <w:t>pl.</w:t>
      </w:r>
      <w:r w:rsidR="00BC2AAA">
        <w:rPr>
          <w:rFonts w:ascii="Arial" w:hAnsi="Arial" w:cs="Arial"/>
          <w:sz w:val="24"/>
        </w:rPr>
        <w:t xml:space="preserve"> </w:t>
      </w:r>
      <w:r w:rsidRPr="00AE0AFB">
        <w:rPr>
          <w:rFonts w:ascii="Arial" w:hAnsi="Arial" w:cs="Arial"/>
          <w:sz w:val="24"/>
        </w:rPr>
        <w:t>oldal összeállítása, tető kialakítása</w:t>
      </w:r>
      <w:r w:rsidR="00C06552">
        <w:rPr>
          <w:rFonts w:ascii="Arial" w:hAnsi="Arial" w:cs="Arial"/>
          <w:sz w:val="24"/>
        </w:rPr>
        <w:t>.</w:t>
      </w:r>
      <w:r w:rsidR="00BF0CE0">
        <w:rPr>
          <w:rFonts w:ascii="Arial" w:hAnsi="Arial" w:cs="Arial"/>
          <w:sz w:val="24"/>
        </w:rPr>
        <w:t xml:space="preserve"> Például:</w:t>
      </w:r>
    </w:p>
    <w:p w14:paraId="0458DEAB" w14:textId="01874228" w:rsidR="00AE0AFB" w:rsidRPr="00AE0AFB" w:rsidRDefault="00AE0AFB" w:rsidP="00AE0AFB">
      <w:p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egy elem elkészítése</w:t>
      </w:r>
    </w:p>
    <w:p w14:paraId="6062F540" w14:textId="77777777" w:rsidR="00AE0AFB" w:rsidRPr="00AE0AFB" w:rsidRDefault="00AE0AFB" w:rsidP="00AE0AFB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hasítás fejszével</w:t>
      </w:r>
    </w:p>
    <w:p w14:paraId="4F677BC1" w14:textId="77777777" w:rsidR="00AE0AFB" w:rsidRPr="00AE0AFB" w:rsidRDefault="00AE0AFB" w:rsidP="00AE0AFB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egyengetés szekercével</w:t>
      </w:r>
    </w:p>
    <w:p w14:paraId="50037D58" w14:textId="77777777" w:rsidR="00AE0AFB" w:rsidRPr="00AE0AFB" w:rsidRDefault="00AE0AFB" w:rsidP="00AE0AFB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simítás vonókéssel faragószék segítségével</w:t>
      </w:r>
    </w:p>
    <w:p w14:paraId="30EC77D4" w14:textId="77777777" w:rsidR="00AE0AFB" w:rsidRPr="00AE0AFB" w:rsidRDefault="00AE0AFB" w:rsidP="00AE0AFB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árkolás hornyolóval</w:t>
      </w:r>
    </w:p>
    <w:p w14:paraId="7ABDD834" w14:textId="77777777" w:rsidR="00AE0AFB" w:rsidRPr="00AE0AFB" w:rsidRDefault="00AE0AFB" w:rsidP="00AE0AFB">
      <w:pPr>
        <w:numPr>
          <w:ilvl w:val="0"/>
          <w:numId w:val="5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zsindelyszerű összerakás</w:t>
      </w:r>
    </w:p>
    <w:p w14:paraId="601C3B13" w14:textId="77777777" w:rsidR="00AE0AFB" w:rsidRPr="00AE0AFB" w:rsidRDefault="00AE0AFB" w:rsidP="00AE0AFB">
      <w:p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oldal összerakás</w:t>
      </w:r>
    </w:p>
    <w:p w14:paraId="36132F3B" w14:textId="0D8F4B06" w:rsidR="00AE0AFB" w:rsidRPr="00AE0AFB" w:rsidRDefault="00AE0AFB" w:rsidP="00AE0AFB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láb árkolás</w:t>
      </w:r>
      <w:r w:rsidR="0050264E">
        <w:rPr>
          <w:rFonts w:ascii="Arial" w:hAnsi="Arial" w:cs="Arial"/>
          <w:sz w:val="24"/>
        </w:rPr>
        <w:t>a</w:t>
      </w:r>
    </w:p>
    <w:p w14:paraId="1907B06B" w14:textId="77777777" w:rsidR="00AE0AFB" w:rsidRPr="00AE0AFB" w:rsidRDefault="00AE0AFB" w:rsidP="00AE0AFB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zsaluszerű összerakás</w:t>
      </w:r>
    </w:p>
    <w:p w14:paraId="5707C55F" w14:textId="3E779B58" w:rsidR="00AE0AFB" w:rsidRPr="00AE0AFB" w:rsidRDefault="00AE0AFB" w:rsidP="00AE0AFB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csaphely vésés</w:t>
      </w:r>
      <w:r w:rsidR="0050264E">
        <w:rPr>
          <w:rFonts w:ascii="Arial" w:hAnsi="Arial" w:cs="Arial"/>
          <w:sz w:val="24"/>
        </w:rPr>
        <w:t>,</w:t>
      </w:r>
      <w:r w:rsidRPr="00AE0AFB">
        <w:rPr>
          <w:rFonts w:ascii="Arial" w:hAnsi="Arial" w:cs="Arial"/>
          <w:sz w:val="24"/>
        </w:rPr>
        <w:t xml:space="preserve"> csap kialakítás fúró, véső</w:t>
      </w:r>
    </w:p>
    <w:p w14:paraId="602BB8CF" w14:textId="30454C96" w:rsidR="00AE0AFB" w:rsidRPr="00AE0AFB" w:rsidRDefault="00AE0AFB" w:rsidP="00AE0AFB">
      <w:pPr>
        <w:numPr>
          <w:ilvl w:val="0"/>
          <w:numId w:val="6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faszeggel rögzítés, fúró</w:t>
      </w:r>
    </w:p>
    <w:p w14:paraId="0EE4C511" w14:textId="3368F06C" w:rsidR="00AE0AFB" w:rsidRPr="00AE0AFB" w:rsidRDefault="00AE0AFB" w:rsidP="00AE0AFB">
      <w:p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tető</w:t>
      </w:r>
      <w:r w:rsidR="00BC2AAA">
        <w:rPr>
          <w:rFonts w:ascii="Arial" w:hAnsi="Arial" w:cs="Arial"/>
          <w:sz w:val="24"/>
        </w:rPr>
        <w:t xml:space="preserve">, </w:t>
      </w:r>
      <w:r w:rsidRPr="00AE0AFB">
        <w:rPr>
          <w:rFonts w:ascii="Arial" w:hAnsi="Arial" w:cs="Arial"/>
          <w:sz w:val="24"/>
        </w:rPr>
        <w:t>íves elem készítés</w:t>
      </w:r>
    </w:p>
    <w:p w14:paraId="7968CF99" w14:textId="77777777" w:rsidR="00AE0AFB" w:rsidRPr="00AE0AFB" w:rsidRDefault="00AE0AFB" w:rsidP="00AE0AFB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árkolás</w:t>
      </w:r>
    </w:p>
    <w:p w14:paraId="44F12A27" w14:textId="309178F2" w:rsidR="00AE0AFB" w:rsidRPr="00AE0AFB" w:rsidRDefault="00AE0AFB" w:rsidP="00AE0AFB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csap</w:t>
      </w:r>
      <w:r w:rsidR="00377D44">
        <w:rPr>
          <w:rFonts w:ascii="Arial" w:hAnsi="Arial" w:cs="Arial"/>
          <w:sz w:val="24"/>
        </w:rPr>
        <w:t>,</w:t>
      </w:r>
      <w:r w:rsidRPr="00AE0AFB">
        <w:rPr>
          <w:rFonts w:ascii="Arial" w:hAnsi="Arial" w:cs="Arial"/>
          <w:sz w:val="24"/>
        </w:rPr>
        <w:t xml:space="preserve"> csaphely készítés</w:t>
      </w:r>
    </w:p>
    <w:p w14:paraId="72EAE086" w14:textId="77777777" w:rsidR="00AE0AFB" w:rsidRPr="00AE0AFB" w:rsidRDefault="00AE0AFB" w:rsidP="00AE0AFB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zsindelyszerű összerakás</w:t>
      </w:r>
    </w:p>
    <w:p w14:paraId="37B46406" w14:textId="6D97E3F7" w:rsidR="00AE0AFB" w:rsidRPr="00AE0AFB" w:rsidRDefault="00AE0AFB" w:rsidP="00AE0AFB">
      <w:pPr>
        <w:numPr>
          <w:ilvl w:val="0"/>
          <w:numId w:val="7"/>
        </w:numPr>
        <w:spacing w:line="276" w:lineRule="auto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 xml:space="preserve">facsap vagy </w:t>
      </w:r>
      <w:r w:rsidR="00377D44">
        <w:rPr>
          <w:rFonts w:ascii="Arial" w:hAnsi="Arial" w:cs="Arial"/>
          <w:sz w:val="24"/>
        </w:rPr>
        <w:t>-</w:t>
      </w:r>
      <w:r w:rsidRPr="00AE0AFB">
        <w:rPr>
          <w:rFonts w:ascii="Arial" w:hAnsi="Arial" w:cs="Arial"/>
          <w:sz w:val="24"/>
        </w:rPr>
        <w:t>tengely készítés</w:t>
      </w:r>
      <w:r w:rsidR="00377D44">
        <w:rPr>
          <w:rFonts w:ascii="Arial" w:hAnsi="Arial" w:cs="Arial"/>
          <w:sz w:val="24"/>
        </w:rPr>
        <w:t>e</w:t>
      </w:r>
    </w:p>
    <w:p w14:paraId="1E6E1106" w14:textId="77777777" w:rsidR="00AE0AFB" w:rsidRPr="00AE0AFB" w:rsidRDefault="00AE0AFB" w:rsidP="00AE0AFB">
      <w:pPr>
        <w:spacing w:line="276" w:lineRule="auto"/>
        <w:rPr>
          <w:rFonts w:ascii="Arial" w:hAnsi="Arial" w:cs="Arial"/>
          <w:sz w:val="24"/>
        </w:rPr>
      </w:pPr>
    </w:p>
    <w:p w14:paraId="7F8FDAA8" w14:textId="6AE02BE7" w:rsidR="00AE0AFB" w:rsidRPr="00AE0AFB" w:rsidRDefault="00AE0AFB" w:rsidP="00AE0AFB">
      <w:pPr>
        <w:spacing w:line="276" w:lineRule="auto"/>
        <w:rPr>
          <w:rFonts w:ascii="Arial" w:hAnsi="Arial" w:cs="Arial"/>
          <w:b/>
          <w:sz w:val="24"/>
        </w:rPr>
      </w:pPr>
      <w:r w:rsidRPr="00AE0AFB">
        <w:rPr>
          <w:rFonts w:ascii="Arial" w:hAnsi="Arial" w:cs="Arial"/>
          <w:b/>
          <w:sz w:val="24"/>
        </w:rPr>
        <w:t>Miért zsindelyszerű az alkatrészek kialakítása</w:t>
      </w:r>
      <w:r w:rsidR="00BF0CE0">
        <w:rPr>
          <w:rFonts w:ascii="Arial" w:hAnsi="Arial" w:cs="Arial"/>
          <w:b/>
          <w:sz w:val="24"/>
        </w:rPr>
        <w:t>?</w:t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  <w:t>5 pont</w:t>
      </w:r>
    </w:p>
    <w:p w14:paraId="3441E2E4" w14:textId="406F9528" w:rsidR="00AE0AFB" w:rsidRPr="00AE0AFB" w:rsidRDefault="00AE0AFB" w:rsidP="00BC2AAA">
      <w:pPr>
        <w:spacing w:line="276" w:lineRule="auto"/>
        <w:jc w:val="both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Hasítással egyszerű volt a körcikkek kialakítása</w:t>
      </w:r>
      <w:r w:rsidR="00D46CDC">
        <w:rPr>
          <w:rFonts w:ascii="Arial" w:hAnsi="Arial" w:cs="Arial"/>
          <w:sz w:val="24"/>
        </w:rPr>
        <w:t xml:space="preserve">. </w:t>
      </w:r>
      <w:r w:rsidRPr="00AE0AFB">
        <w:rPr>
          <w:rFonts w:ascii="Arial" w:hAnsi="Arial" w:cs="Arial"/>
          <w:sz w:val="24"/>
        </w:rPr>
        <w:t>Nem használtak ragasztót és így egyszerű volt a csaphornyos kialakítás</w:t>
      </w:r>
      <w:r w:rsidR="00DC282B">
        <w:rPr>
          <w:rFonts w:ascii="Arial" w:hAnsi="Arial" w:cs="Arial"/>
          <w:sz w:val="24"/>
        </w:rPr>
        <w:t>.</w:t>
      </w:r>
      <w:r w:rsidR="00D46CDC">
        <w:rPr>
          <w:rFonts w:ascii="Arial" w:hAnsi="Arial" w:cs="Arial"/>
          <w:sz w:val="24"/>
        </w:rPr>
        <w:t xml:space="preserve"> </w:t>
      </w:r>
      <w:r w:rsidRPr="00AE0AFB">
        <w:rPr>
          <w:rFonts w:ascii="Arial" w:hAnsi="Arial" w:cs="Arial"/>
          <w:sz w:val="24"/>
        </w:rPr>
        <w:t>Mivel régen a nomád törzseknél fontos volt a vízhatlanság</w:t>
      </w:r>
      <w:r w:rsidR="00BF0CE0">
        <w:rPr>
          <w:rFonts w:ascii="Arial" w:hAnsi="Arial" w:cs="Arial"/>
          <w:sz w:val="24"/>
        </w:rPr>
        <w:t>,</w:t>
      </w:r>
      <w:r w:rsidRPr="00AE0AFB">
        <w:rPr>
          <w:rFonts w:ascii="Arial" w:hAnsi="Arial" w:cs="Arial"/>
          <w:sz w:val="24"/>
        </w:rPr>
        <w:t xml:space="preserve"> ezzel a szerkezettel ezt biztosítani tudták</w:t>
      </w:r>
      <w:r w:rsidR="00DC282B">
        <w:rPr>
          <w:rFonts w:ascii="Arial" w:hAnsi="Arial" w:cs="Arial"/>
          <w:sz w:val="24"/>
        </w:rPr>
        <w:t>.</w:t>
      </w:r>
    </w:p>
    <w:p w14:paraId="5EAA1F44" w14:textId="77777777" w:rsidR="00AE0AFB" w:rsidRPr="00AE0AFB" w:rsidRDefault="00AE0AFB" w:rsidP="00AE0AFB">
      <w:pPr>
        <w:spacing w:line="276" w:lineRule="auto"/>
        <w:rPr>
          <w:rFonts w:ascii="Arial" w:hAnsi="Arial" w:cs="Arial"/>
          <w:sz w:val="24"/>
        </w:rPr>
      </w:pPr>
    </w:p>
    <w:p w14:paraId="3F7E56C2" w14:textId="2BE5A63E" w:rsidR="00AE0AFB" w:rsidRPr="00AE0AFB" w:rsidRDefault="00AE0AFB" w:rsidP="00AE0AFB">
      <w:pPr>
        <w:spacing w:line="276" w:lineRule="auto"/>
        <w:rPr>
          <w:rFonts w:ascii="Arial" w:hAnsi="Arial" w:cs="Arial"/>
          <w:b/>
          <w:sz w:val="24"/>
        </w:rPr>
      </w:pPr>
      <w:r w:rsidRPr="00AE0AFB">
        <w:rPr>
          <w:rFonts w:ascii="Arial" w:hAnsi="Arial" w:cs="Arial"/>
          <w:b/>
          <w:sz w:val="24"/>
        </w:rPr>
        <w:t>Hol használjuk ma a hasítás technikáját</w:t>
      </w:r>
      <w:r w:rsidR="00BF0CE0">
        <w:rPr>
          <w:rFonts w:ascii="Arial" w:hAnsi="Arial" w:cs="Arial"/>
          <w:b/>
          <w:sz w:val="24"/>
        </w:rPr>
        <w:t>?</w:t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</w:r>
      <w:r w:rsidRPr="00AE0AFB">
        <w:rPr>
          <w:rFonts w:ascii="Arial" w:hAnsi="Arial" w:cs="Arial"/>
          <w:b/>
          <w:sz w:val="24"/>
        </w:rPr>
        <w:tab/>
        <w:t>3 pont</w:t>
      </w:r>
    </w:p>
    <w:p w14:paraId="7CC8EE8F" w14:textId="5A052860" w:rsidR="00AE0AFB" w:rsidRPr="00AE0AFB" w:rsidRDefault="00AE0AFB" w:rsidP="00BC2AAA">
      <w:pPr>
        <w:spacing w:line="276" w:lineRule="auto"/>
        <w:jc w:val="both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t>Erdélyben még ma is él a fazsindely készítése.</w:t>
      </w:r>
      <w:r w:rsidR="00D46CDC">
        <w:rPr>
          <w:rFonts w:ascii="Arial" w:hAnsi="Arial" w:cs="Arial"/>
          <w:sz w:val="24"/>
        </w:rPr>
        <w:t xml:space="preserve"> </w:t>
      </w:r>
      <w:r w:rsidRPr="00AE0AFB">
        <w:rPr>
          <w:rFonts w:ascii="Arial" w:hAnsi="Arial" w:cs="Arial"/>
          <w:sz w:val="24"/>
        </w:rPr>
        <w:t xml:space="preserve">A hordókat is így készítik, így lehet biztosítani, hogy a bélsugár a </w:t>
      </w:r>
      <w:r w:rsidR="00A26635" w:rsidRPr="00AE0AFB">
        <w:rPr>
          <w:rFonts w:ascii="Arial" w:hAnsi="Arial" w:cs="Arial"/>
          <w:sz w:val="24"/>
        </w:rPr>
        <w:t>hordódongánál</w:t>
      </w:r>
      <w:r w:rsidRPr="00AE0AFB">
        <w:rPr>
          <w:rFonts w:ascii="Arial" w:hAnsi="Arial" w:cs="Arial"/>
          <w:sz w:val="24"/>
        </w:rPr>
        <w:t xml:space="preserve"> ne vezesse ki a folyadékot.</w:t>
      </w:r>
    </w:p>
    <w:p w14:paraId="4374E041" w14:textId="29C880F4" w:rsidR="00AE0AFB" w:rsidRPr="00AE0AFB" w:rsidRDefault="00AE0AFB" w:rsidP="00BC2AAA">
      <w:pPr>
        <w:spacing w:line="276" w:lineRule="auto"/>
        <w:jc w:val="both"/>
        <w:rPr>
          <w:rFonts w:ascii="Arial" w:hAnsi="Arial" w:cs="Arial"/>
          <w:sz w:val="24"/>
        </w:rPr>
      </w:pPr>
      <w:r w:rsidRPr="00AE0AFB">
        <w:rPr>
          <w:rFonts w:ascii="Arial" w:hAnsi="Arial" w:cs="Arial"/>
          <w:sz w:val="24"/>
        </w:rPr>
        <w:lastRenderedPageBreak/>
        <w:t>Érdemes minden hajlításra kerülő alkatrésznél</w:t>
      </w:r>
      <w:r w:rsidR="00DC282B">
        <w:rPr>
          <w:rFonts w:ascii="Arial" w:hAnsi="Arial" w:cs="Arial"/>
          <w:sz w:val="24"/>
        </w:rPr>
        <w:t xml:space="preserve"> alkalmazni</w:t>
      </w:r>
      <w:r w:rsidRPr="00AE0AFB">
        <w:rPr>
          <w:rFonts w:ascii="Arial" w:hAnsi="Arial" w:cs="Arial"/>
          <w:sz w:val="24"/>
        </w:rPr>
        <w:t>, mert az átvágott rostok könnyen elválhatnak és bereped az alkatrész.</w:t>
      </w:r>
    </w:p>
    <w:sectPr w:rsidR="00AE0AFB" w:rsidRPr="00AE0AFB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1A34D8" w14:textId="77777777" w:rsidR="00DA1C1F" w:rsidRDefault="00DA1C1F" w:rsidP="00310758">
      <w:r>
        <w:separator/>
      </w:r>
    </w:p>
  </w:endnote>
  <w:endnote w:type="continuationSeparator" w:id="0">
    <w:p w14:paraId="4D4DD788" w14:textId="77777777" w:rsidR="00DA1C1F" w:rsidRDefault="00DA1C1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6C9CEB04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BF0CE0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29FA11C" w14:textId="77777777" w:rsidR="00DA1C1F" w:rsidRDefault="00DA1C1F" w:rsidP="00310758">
      <w:r>
        <w:separator/>
      </w:r>
    </w:p>
  </w:footnote>
  <w:footnote w:type="continuationSeparator" w:id="0">
    <w:p w14:paraId="79C9F3DD" w14:textId="77777777" w:rsidR="00DA1C1F" w:rsidRDefault="00DA1C1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AE77F9"/>
    <w:multiLevelType w:val="hybridMultilevel"/>
    <w:tmpl w:val="C3C878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5C6674"/>
    <w:multiLevelType w:val="hybridMultilevel"/>
    <w:tmpl w:val="9C9A35FC"/>
    <w:lvl w:ilvl="0" w:tplc="6ABE5154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36E1AAC"/>
    <w:multiLevelType w:val="hybridMultilevel"/>
    <w:tmpl w:val="C3A0571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FB9138C"/>
    <w:multiLevelType w:val="hybridMultilevel"/>
    <w:tmpl w:val="464C680A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5"/>
  </w:num>
  <w:num w:numId="5">
    <w:abstractNumId w:val="3"/>
  </w:num>
  <w:num w:numId="6">
    <w:abstractNumId w:val="4"/>
  </w:num>
  <w:num w:numId="7">
    <w:abstractNumId w:val="1"/>
  </w:num>
  <w:num w:numId="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D4C34"/>
    <w:rsid w:val="00277B66"/>
    <w:rsid w:val="002A2D73"/>
    <w:rsid w:val="002B61AC"/>
    <w:rsid w:val="002E6FA4"/>
    <w:rsid w:val="00304459"/>
    <w:rsid w:val="00310758"/>
    <w:rsid w:val="00326B42"/>
    <w:rsid w:val="00377D44"/>
    <w:rsid w:val="00392F89"/>
    <w:rsid w:val="003D3B83"/>
    <w:rsid w:val="003E17DC"/>
    <w:rsid w:val="00406FC0"/>
    <w:rsid w:val="00414E00"/>
    <w:rsid w:val="00435CD7"/>
    <w:rsid w:val="00446B49"/>
    <w:rsid w:val="00480CF1"/>
    <w:rsid w:val="004E6AAD"/>
    <w:rsid w:val="0050264E"/>
    <w:rsid w:val="005161C3"/>
    <w:rsid w:val="005237C7"/>
    <w:rsid w:val="00572247"/>
    <w:rsid w:val="005A06E0"/>
    <w:rsid w:val="005C3408"/>
    <w:rsid w:val="005F3DE5"/>
    <w:rsid w:val="00621EDC"/>
    <w:rsid w:val="00637276"/>
    <w:rsid w:val="00677F87"/>
    <w:rsid w:val="006A77CC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E4DCB"/>
    <w:rsid w:val="00911AF1"/>
    <w:rsid w:val="00917846"/>
    <w:rsid w:val="00934BB6"/>
    <w:rsid w:val="00951C42"/>
    <w:rsid w:val="009B09B3"/>
    <w:rsid w:val="009B56CA"/>
    <w:rsid w:val="009C034E"/>
    <w:rsid w:val="009E3BDC"/>
    <w:rsid w:val="00A03434"/>
    <w:rsid w:val="00A137E1"/>
    <w:rsid w:val="00A24F54"/>
    <w:rsid w:val="00A26635"/>
    <w:rsid w:val="00A26F49"/>
    <w:rsid w:val="00A44C07"/>
    <w:rsid w:val="00A64DF7"/>
    <w:rsid w:val="00A7092A"/>
    <w:rsid w:val="00A91B1D"/>
    <w:rsid w:val="00AC28D1"/>
    <w:rsid w:val="00AE0AFB"/>
    <w:rsid w:val="00B07241"/>
    <w:rsid w:val="00B550B9"/>
    <w:rsid w:val="00B93A55"/>
    <w:rsid w:val="00BC2AAA"/>
    <w:rsid w:val="00BF0CE0"/>
    <w:rsid w:val="00BF4359"/>
    <w:rsid w:val="00BF4C0D"/>
    <w:rsid w:val="00C06552"/>
    <w:rsid w:val="00C378E7"/>
    <w:rsid w:val="00C53018"/>
    <w:rsid w:val="00C70F5E"/>
    <w:rsid w:val="00C72057"/>
    <w:rsid w:val="00C91853"/>
    <w:rsid w:val="00CA22F6"/>
    <w:rsid w:val="00CA6E35"/>
    <w:rsid w:val="00CB1CE3"/>
    <w:rsid w:val="00CD2B5F"/>
    <w:rsid w:val="00CE45AE"/>
    <w:rsid w:val="00CE7F95"/>
    <w:rsid w:val="00D14D33"/>
    <w:rsid w:val="00D46CDC"/>
    <w:rsid w:val="00D65EF8"/>
    <w:rsid w:val="00D66A50"/>
    <w:rsid w:val="00D977B2"/>
    <w:rsid w:val="00DA1C1F"/>
    <w:rsid w:val="00DC07EA"/>
    <w:rsid w:val="00DC282B"/>
    <w:rsid w:val="00DC6433"/>
    <w:rsid w:val="00DD2497"/>
    <w:rsid w:val="00DF05D4"/>
    <w:rsid w:val="00E2268B"/>
    <w:rsid w:val="00E50124"/>
    <w:rsid w:val="00E50FC0"/>
    <w:rsid w:val="00F36E88"/>
    <w:rsid w:val="00F643B6"/>
    <w:rsid w:val="00F65CBA"/>
    <w:rsid w:val="00FA50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8FBEB233-67CE-4425-BC17-D2DF0A56A9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C0655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06552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06552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0655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06552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233808F-3618-4482-9540-6A6A3E9B3D5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BB03987-6394-4CA7-877C-CC4C8AEEF86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A7FBE9DE-4D3C-4BB7-8121-593DEFD97648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1F8349D1-157E-458C-9934-1D677897077A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3</Pages>
  <Words>186</Words>
  <Characters>1284</Characters>
  <Application>Microsoft Office Word</Application>
  <DocSecurity>0</DocSecurity>
  <Lines>10</Lines>
  <Paragraphs>2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1468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18</cp:revision>
  <dcterms:created xsi:type="dcterms:W3CDTF">2021-03-22T16:33:00Z</dcterms:created>
  <dcterms:modified xsi:type="dcterms:W3CDTF">2021-04-28T07:52:00Z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