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42B71C" w14:textId="77777777" w:rsidR="002A2D73" w:rsidRDefault="002A2D73">
      <w:pPr>
        <w:rPr>
          <w:rFonts w:ascii="Arial" w:hAnsi="Arial" w:cs="Arial"/>
          <w:sz w:val="24"/>
        </w:rPr>
      </w:pPr>
    </w:p>
    <w:p w14:paraId="0B42B71D" w14:textId="77777777" w:rsidR="00CD2B5F" w:rsidRDefault="00CD2B5F">
      <w:pPr>
        <w:rPr>
          <w:rFonts w:ascii="Arial" w:hAnsi="Arial" w:cs="Arial"/>
          <w:sz w:val="24"/>
        </w:rPr>
      </w:pPr>
    </w:p>
    <w:p w14:paraId="0B42B71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0B42B71F" w14:textId="77777777" w:rsidR="002A2D73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681B42">
        <w:rPr>
          <w:rFonts w:ascii="Arial" w:hAnsi="Arial" w:cs="Arial"/>
          <w:sz w:val="28"/>
          <w:szCs w:val="28"/>
        </w:rPr>
        <w:t>Szakképzési mintaprojekt</w:t>
      </w:r>
    </w:p>
    <w:p w14:paraId="0B42B720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1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2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3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4" w14:textId="77777777" w:rsidR="00CD2B5F" w:rsidRPr="00681B42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681B42">
        <w:rPr>
          <w:rFonts w:ascii="Arial" w:hAnsi="Arial" w:cs="Arial"/>
          <w:sz w:val="28"/>
          <w:szCs w:val="28"/>
        </w:rPr>
        <w:t>Egészségügy</w:t>
      </w:r>
      <w:r w:rsidR="00CD2B5F" w:rsidRPr="00681B42">
        <w:rPr>
          <w:rFonts w:ascii="Arial" w:hAnsi="Arial" w:cs="Arial"/>
          <w:sz w:val="28"/>
          <w:szCs w:val="28"/>
        </w:rPr>
        <w:t xml:space="preserve"> ágazat</w:t>
      </w:r>
    </w:p>
    <w:p w14:paraId="0B42B725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6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7" w14:textId="77777777" w:rsidR="00CD2B5F" w:rsidRPr="00681B42" w:rsidRDefault="00CD2B5F" w:rsidP="002A2D73">
      <w:pPr>
        <w:rPr>
          <w:rFonts w:ascii="Arial" w:hAnsi="Arial" w:cs="Arial"/>
          <w:sz w:val="28"/>
          <w:szCs w:val="28"/>
        </w:rPr>
      </w:pPr>
    </w:p>
    <w:p w14:paraId="0B42B728" w14:textId="77777777" w:rsidR="002A2D73" w:rsidRPr="00681B42" w:rsidRDefault="00B3436F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681B42">
        <w:rPr>
          <w:rFonts w:ascii="Arial" w:hAnsi="Arial" w:cs="Arial"/>
          <w:sz w:val="28"/>
          <w:szCs w:val="28"/>
        </w:rPr>
        <w:t xml:space="preserve">11. </w:t>
      </w:r>
      <w:r w:rsidR="00CD2B5F" w:rsidRPr="00681B42">
        <w:rPr>
          <w:rFonts w:ascii="Arial" w:hAnsi="Arial" w:cs="Arial"/>
          <w:sz w:val="28"/>
          <w:szCs w:val="28"/>
        </w:rPr>
        <w:t>számú melléklet</w:t>
      </w:r>
    </w:p>
    <w:p w14:paraId="0B42B729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A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B" w14:textId="77777777" w:rsidR="00CD2B5F" w:rsidRPr="00681B4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B42B72C" w14:textId="77777777" w:rsidR="00CD2B5F" w:rsidRPr="00681B42" w:rsidRDefault="00B3436F" w:rsidP="00CD2B5F">
      <w:pPr>
        <w:jc w:val="center"/>
        <w:rPr>
          <w:rFonts w:ascii="Arial" w:hAnsi="Arial" w:cs="Arial"/>
          <w:sz w:val="28"/>
          <w:szCs w:val="28"/>
        </w:rPr>
      </w:pPr>
      <w:r w:rsidRPr="00681B42">
        <w:rPr>
          <w:rFonts w:ascii="Arial" w:hAnsi="Arial" w:cs="Arial"/>
          <w:sz w:val="28"/>
          <w:szCs w:val="28"/>
        </w:rPr>
        <w:t>Csoporttársak visszajelzése a szakértői mozaikról</w:t>
      </w:r>
    </w:p>
    <w:p w14:paraId="0B42B72D" w14:textId="77777777" w:rsidR="00B3436F" w:rsidRDefault="00B3436F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0B42B72E" w14:textId="77777777" w:rsidR="00B3436F" w:rsidRPr="0046147B" w:rsidRDefault="00B3436F" w:rsidP="00CD2B5F">
      <w:pPr>
        <w:jc w:val="center"/>
        <w:rPr>
          <w:rFonts w:ascii="Arial" w:hAnsi="Arial" w:cs="Arial"/>
          <w:b/>
          <w:sz w:val="24"/>
        </w:rPr>
      </w:pPr>
      <w:r w:rsidRPr="0046147B">
        <w:rPr>
          <w:rFonts w:ascii="Arial" w:hAnsi="Arial" w:cs="Arial"/>
          <w:b/>
          <w:sz w:val="24"/>
        </w:rPr>
        <w:lastRenderedPageBreak/>
        <w:t>Mozaiktanulás értékelőlap</w:t>
      </w:r>
    </w:p>
    <w:p w14:paraId="0B42B72F" w14:textId="77777777" w:rsidR="00303CCA" w:rsidRDefault="00303CCA" w:rsidP="00CD2B5F">
      <w:pPr>
        <w:jc w:val="center"/>
        <w:rPr>
          <w:rFonts w:ascii="Arial" w:hAnsi="Arial" w:cs="Arial"/>
          <w:sz w:val="24"/>
        </w:rPr>
      </w:pPr>
    </w:p>
    <w:p w14:paraId="0B42B730" w14:textId="4702F47A" w:rsidR="0046147B" w:rsidRDefault="00303CCA" w:rsidP="2DAC9D33">
      <w:pPr>
        <w:jc w:val="both"/>
        <w:rPr>
          <w:rFonts w:ascii="Arial" w:hAnsi="Arial" w:cs="Arial"/>
          <w:sz w:val="24"/>
        </w:rPr>
      </w:pPr>
      <w:r w:rsidRPr="2DAC9D33">
        <w:rPr>
          <w:rFonts w:ascii="Arial" w:hAnsi="Arial" w:cs="Arial"/>
          <w:sz w:val="24"/>
        </w:rPr>
        <w:t xml:space="preserve">Értékeld az egyes témák </w:t>
      </w:r>
      <w:r w:rsidR="00884E0F" w:rsidRPr="2DAC9D33">
        <w:rPr>
          <w:rFonts w:ascii="Arial" w:hAnsi="Arial" w:cs="Arial"/>
          <w:sz w:val="24"/>
        </w:rPr>
        <w:t xml:space="preserve">megtanításának sikerességét </w:t>
      </w:r>
      <w:r w:rsidRPr="2DAC9D33">
        <w:rPr>
          <w:rFonts w:ascii="Arial" w:hAnsi="Arial" w:cs="Arial"/>
          <w:sz w:val="24"/>
        </w:rPr>
        <w:t xml:space="preserve">az alábbi </w:t>
      </w:r>
      <w:r w:rsidR="005E3E93">
        <w:rPr>
          <w:rFonts w:ascii="Arial" w:hAnsi="Arial" w:cs="Arial"/>
          <w:sz w:val="24"/>
        </w:rPr>
        <w:t xml:space="preserve">emojik </w:t>
      </w:r>
      <w:r w:rsidRPr="2DAC9D33">
        <w:rPr>
          <w:rFonts w:ascii="Arial" w:hAnsi="Arial" w:cs="Arial"/>
          <w:sz w:val="24"/>
        </w:rPr>
        <w:t>segítségével!</w:t>
      </w:r>
      <w:r w:rsidR="00884E0F" w:rsidRPr="2DAC9D33">
        <w:rPr>
          <w:rFonts w:ascii="Arial" w:hAnsi="Arial" w:cs="Arial"/>
          <w:sz w:val="24"/>
        </w:rPr>
        <w:t xml:space="preserve"> </w:t>
      </w:r>
      <w:r w:rsidR="00194568" w:rsidRPr="2DAC9D33">
        <w:rPr>
          <w:rFonts w:ascii="Arial" w:hAnsi="Arial" w:cs="Arial"/>
          <w:sz w:val="24"/>
        </w:rPr>
        <w:t>K</w:t>
      </w:r>
      <w:r w:rsidR="0046147B" w:rsidRPr="2DAC9D33">
        <w:rPr>
          <w:rFonts w:ascii="Arial" w:hAnsi="Arial" w:cs="Arial"/>
          <w:sz w:val="24"/>
        </w:rPr>
        <w:t xml:space="preserve">arikázd be </w:t>
      </w:r>
      <w:r w:rsidR="00194568" w:rsidRPr="2DAC9D33">
        <w:rPr>
          <w:rFonts w:ascii="Arial" w:hAnsi="Arial" w:cs="Arial"/>
          <w:sz w:val="24"/>
        </w:rPr>
        <w:t>a</w:t>
      </w:r>
      <w:r w:rsidR="0046147B" w:rsidRPr="2DAC9D33">
        <w:rPr>
          <w:rFonts w:ascii="Arial" w:hAnsi="Arial" w:cs="Arial"/>
          <w:sz w:val="24"/>
        </w:rPr>
        <w:t>z adott témánál és szempontnál azt a jelet, amellyel egyetértesz!</w:t>
      </w:r>
    </w:p>
    <w:p w14:paraId="0B42B731" w14:textId="77777777" w:rsidR="00303CCA" w:rsidRDefault="00303CCA" w:rsidP="00CD2B5F">
      <w:pPr>
        <w:jc w:val="center"/>
        <w:rPr>
          <w:rFonts w:ascii="Arial" w:hAnsi="Arial" w:cs="Arial"/>
          <w:sz w:val="24"/>
        </w:rPr>
      </w:pPr>
    </w:p>
    <w:p w14:paraId="0B42B732" w14:textId="77777777" w:rsidR="00194568" w:rsidRDefault="00194568" w:rsidP="00CD2B5F">
      <w:pPr>
        <w:jc w:val="center"/>
        <w:rPr>
          <w:rFonts w:ascii="Arial" w:hAnsi="Arial" w:cs="Arial"/>
          <w:sz w:val="24"/>
        </w:rPr>
      </w:pPr>
    </w:p>
    <w:p w14:paraId="0B42B733" w14:textId="77777777" w:rsidR="00194568" w:rsidRPr="00B3436F" w:rsidRDefault="00194568" w:rsidP="00884E0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Melyik csapat tagja vagy?  ……………………………………….</w:t>
      </w:r>
    </w:p>
    <w:p w14:paraId="0B42B734" w14:textId="77777777" w:rsidR="00B3436F" w:rsidRDefault="00B3436F" w:rsidP="00B3436F">
      <w:pPr>
        <w:rPr>
          <w:rFonts w:ascii="Roboto Light" w:hAnsi="Roboto Light"/>
          <w:sz w:val="30"/>
          <w:szCs w:val="30"/>
        </w:rPr>
      </w:pPr>
    </w:p>
    <w:tbl>
      <w:tblPr>
        <w:tblStyle w:val="Kzepesrcs14jellszn"/>
        <w:tblW w:w="0" w:type="auto"/>
        <w:tblLook w:val="04A0" w:firstRow="1" w:lastRow="0" w:firstColumn="1" w:lastColumn="0" w:noHBand="0" w:noVBand="1"/>
      </w:tblPr>
      <w:tblGrid>
        <w:gridCol w:w="3362"/>
        <w:gridCol w:w="1842"/>
        <w:gridCol w:w="1992"/>
        <w:gridCol w:w="2090"/>
      </w:tblGrid>
      <w:tr w:rsidR="0046147B" w:rsidRPr="00B3436F" w14:paraId="0B42B739" w14:textId="77777777" w:rsidTr="2DAC9D3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35" w14:textId="77777777" w:rsidR="00B3436F" w:rsidRPr="00B3436F" w:rsidRDefault="00B3436F" w:rsidP="00E710E7">
            <w:pPr>
              <w:jc w:val="center"/>
              <w:rPr>
                <w:rFonts w:ascii="Arial" w:hAnsi="Arial" w:cs="Arial"/>
                <w:sz w:val="24"/>
              </w:rPr>
            </w:pPr>
            <w:r w:rsidRPr="00B3436F">
              <w:rPr>
                <w:rFonts w:ascii="Arial" w:hAnsi="Arial" w:cs="Arial"/>
                <w:sz w:val="24"/>
              </w:rPr>
              <w:t>Tanulótársam által megtanított téma</w:t>
            </w:r>
          </w:p>
        </w:tc>
        <w:tc>
          <w:tcPr>
            <w:tcW w:w="1842" w:type="dxa"/>
            <w:vAlign w:val="center"/>
          </w:tcPr>
          <w:p w14:paraId="0B42B736" w14:textId="77777777" w:rsidR="00B3436F" w:rsidRPr="00E710E7" w:rsidRDefault="0046147B" w:rsidP="00E710E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sz w:val="24"/>
              </w:rPr>
            </w:pPr>
            <w:r w:rsidRPr="00E710E7">
              <w:rPr>
                <w:rFonts w:ascii="Arial" w:hAnsi="Arial" w:cs="Arial"/>
                <w:b w:val="0"/>
                <w:sz w:val="24"/>
              </w:rPr>
              <w:t>A téma logikus felépítése</w:t>
            </w:r>
          </w:p>
        </w:tc>
        <w:tc>
          <w:tcPr>
            <w:tcW w:w="1992" w:type="dxa"/>
            <w:vAlign w:val="center"/>
          </w:tcPr>
          <w:p w14:paraId="0B42B737" w14:textId="77777777" w:rsidR="00B3436F" w:rsidRPr="00E710E7" w:rsidRDefault="0046147B" w:rsidP="00E710E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sz w:val="24"/>
              </w:rPr>
            </w:pPr>
            <w:r w:rsidRPr="00E710E7">
              <w:rPr>
                <w:rFonts w:ascii="Arial" w:hAnsi="Arial" w:cs="Arial"/>
                <w:b w:val="0"/>
                <w:sz w:val="24"/>
              </w:rPr>
              <w:t>A magyarázatok érthetősége</w:t>
            </w:r>
          </w:p>
        </w:tc>
        <w:tc>
          <w:tcPr>
            <w:tcW w:w="2090" w:type="dxa"/>
            <w:vAlign w:val="center"/>
          </w:tcPr>
          <w:p w14:paraId="0B42B738" w14:textId="77777777" w:rsidR="00B3436F" w:rsidRPr="00E710E7" w:rsidRDefault="00E710E7" w:rsidP="00E710E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 w:val="0"/>
                <w:sz w:val="24"/>
              </w:rPr>
            </w:pPr>
            <w:r>
              <w:rPr>
                <w:rFonts w:ascii="Arial" w:hAnsi="Arial" w:cs="Arial"/>
                <w:b w:val="0"/>
                <w:sz w:val="24"/>
              </w:rPr>
              <w:t>Előadásmód</w:t>
            </w:r>
            <w:r w:rsidR="00194568">
              <w:rPr>
                <w:rFonts w:ascii="Arial" w:hAnsi="Arial" w:cs="Arial"/>
                <w:b w:val="0"/>
                <w:sz w:val="24"/>
              </w:rPr>
              <w:t>, szemléltetés</w:t>
            </w:r>
          </w:p>
        </w:tc>
      </w:tr>
      <w:tr w:rsidR="0046147B" w:rsidRPr="00B3436F" w14:paraId="0B42B73E" w14:textId="77777777" w:rsidTr="2DAC9D3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3A" w14:textId="77777777" w:rsidR="00B3436F" w:rsidRPr="00B3436F" w:rsidRDefault="00B3436F" w:rsidP="00E710E7">
            <w:pPr>
              <w:jc w:val="center"/>
              <w:rPr>
                <w:rFonts w:ascii="Arial" w:hAnsi="Arial" w:cs="Arial"/>
                <w:b w:val="0"/>
                <w:sz w:val="24"/>
              </w:rPr>
            </w:pPr>
            <w:r w:rsidRPr="00B3436F">
              <w:rPr>
                <w:rFonts w:ascii="Arial" w:hAnsi="Arial" w:cs="Arial"/>
                <w:b w:val="0"/>
                <w:bCs w:val="0"/>
                <w:sz w:val="24"/>
              </w:rPr>
              <w:t>A fertőzések, járványok elleni küzdelem története</w:t>
            </w:r>
          </w:p>
        </w:tc>
        <w:tc>
          <w:tcPr>
            <w:tcW w:w="1842" w:type="dxa"/>
            <w:vAlign w:val="center"/>
          </w:tcPr>
          <w:p w14:paraId="0B42B73B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5D" wp14:editId="0B42B75E">
                  <wp:extent cx="974408" cy="314325"/>
                  <wp:effectExtent l="19050" t="0" r="0" b="0"/>
                  <wp:docPr id="2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vAlign w:val="center"/>
          </w:tcPr>
          <w:p w14:paraId="0B42B73C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5F" wp14:editId="0B42B760">
                  <wp:extent cx="974408" cy="314325"/>
                  <wp:effectExtent l="19050" t="0" r="0" b="0"/>
                  <wp:docPr id="22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center"/>
          </w:tcPr>
          <w:p w14:paraId="0B42B73D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1" wp14:editId="0B42B762">
                  <wp:extent cx="974408" cy="314325"/>
                  <wp:effectExtent l="19050" t="0" r="0" b="0"/>
                  <wp:docPr id="23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47B" w:rsidRPr="00B3436F" w14:paraId="0B42B743" w14:textId="77777777" w:rsidTr="2DAC9D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3F" w14:textId="77777777" w:rsidR="00B3436F" w:rsidRPr="00B3436F" w:rsidRDefault="00B3436F" w:rsidP="00E710E7">
            <w:pPr>
              <w:jc w:val="center"/>
              <w:rPr>
                <w:rFonts w:ascii="Arial" w:hAnsi="Arial" w:cs="Arial"/>
                <w:b w:val="0"/>
                <w:sz w:val="24"/>
              </w:rPr>
            </w:pPr>
            <w:r w:rsidRPr="00B3436F">
              <w:rPr>
                <w:rFonts w:ascii="Arial" w:hAnsi="Arial" w:cs="Arial"/>
                <w:b w:val="0"/>
                <w:bCs w:val="0"/>
                <w:sz w:val="24"/>
              </w:rPr>
              <w:t>A fertőzések, járványok létrejöttében szerepet játszó tényezők</w:t>
            </w:r>
          </w:p>
        </w:tc>
        <w:tc>
          <w:tcPr>
            <w:tcW w:w="1842" w:type="dxa"/>
            <w:vAlign w:val="center"/>
          </w:tcPr>
          <w:p w14:paraId="0B42B740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3" wp14:editId="0B42B764">
                  <wp:extent cx="974408" cy="314325"/>
                  <wp:effectExtent l="19050" t="0" r="0" b="0"/>
                  <wp:docPr id="24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vAlign w:val="center"/>
          </w:tcPr>
          <w:p w14:paraId="0B42B741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5" wp14:editId="0B42B766">
                  <wp:extent cx="974408" cy="314325"/>
                  <wp:effectExtent l="19050" t="0" r="0" b="0"/>
                  <wp:docPr id="25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center"/>
          </w:tcPr>
          <w:p w14:paraId="0B42B742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7" wp14:editId="0B42B768">
                  <wp:extent cx="974408" cy="314325"/>
                  <wp:effectExtent l="19050" t="0" r="0" b="0"/>
                  <wp:docPr id="26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47B" w:rsidRPr="00B3436F" w14:paraId="0B42B748" w14:textId="77777777" w:rsidTr="2DAC9D3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44" w14:textId="77777777" w:rsidR="00B3436F" w:rsidRPr="00B3436F" w:rsidRDefault="00B3436F" w:rsidP="00E710E7">
            <w:pPr>
              <w:jc w:val="center"/>
              <w:rPr>
                <w:rFonts w:ascii="Arial" w:hAnsi="Arial" w:cs="Arial"/>
                <w:b w:val="0"/>
                <w:sz w:val="24"/>
              </w:rPr>
            </w:pPr>
            <w:r w:rsidRPr="00B3436F">
              <w:rPr>
                <w:rFonts w:ascii="Arial" w:hAnsi="Arial" w:cs="Arial"/>
                <w:b w:val="0"/>
                <w:bCs w:val="0"/>
                <w:sz w:val="24"/>
              </w:rPr>
              <w:t>A nosocomiális fertőzés fogalma, forrásai</w:t>
            </w:r>
          </w:p>
        </w:tc>
        <w:tc>
          <w:tcPr>
            <w:tcW w:w="1842" w:type="dxa"/>
            <w:vAlign w:val="center"/>
          </w:tcPr>
          <w:p w14:paraId="0B42B745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9" wp14:editId="0B42B76A">
                  <wp:extent cx="974408" cy="314325"/>
                  <wp:effectExtent l="19050" t="0" r="0" b="0"/>
                  <wp:docPr id="27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vAlign w:val="center"/>
          </w:tcPr>
          <w:p w14:paraId="0B42B746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B" wp14:editId="0B42B76C">
                  <wp:extent cx="974408" cy="314325"/>
                  <wp:effectExtent l="19050" t="0" r="0" b="0"/>
                  <wp:docPr id="28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center"/>
          </w:tcPr>
          <w:p w14:paraId="0B42B747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D" wp14:editId="0B42B76E">
                  <wp:extent cx="974408" cy="314325"/>
                  <wp:effectExtent l="19050" t="0" r="0" b="0"/>
                  <wp:docPr id="29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47B" w:rsidRPr="00B3436F" w14:paraId="0B42B74D" w14:textId="77777777" w:rsidTr="2DAC9D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49" w14:textId="77777777" w:rsidR="00B3436F" w:rsidRPr="00B3436F" w:rsidRDefault="00B3436F" w:rsidP="00E710E7">
            <w:pPr>
              <w:jc w:val="center"/>
              <w:rPr>
                <w:rFonts w:ascii="Arial" w:hAnsi="Arial" w:cs="Arial"/>
                <w:b w:val="0"/>
                <w:sz w:val="24"/>
              </w:rPr>
            </w:pPr>
            <w:r w:rsidRPr="00B3436F">
              <w:rPr>
                <w:rFonts w:ascii="Arial" w:hAnsi="Arial" w:cs="Arial"/>
                <w:b w:val="0"/>
                <w:bCs w:val="0"/>
                <w:sz w:val="24"/>
              </w:rPr>
              <w:t>A nosocomiális fertőzések megelőzése, infekciókontroll</w:t>
            </w:r>
          </w:p>
        </w:tc>
        <w:tc>
          <w:tcPr>
            <w:tcW w:w="1842" w:type="dxa"/>
            <w:vAlign w:val="center"/>
          </w:tcPr>
          <w:p w14:paraId="0B42B74A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6F" wp14:editId="0B42B770">
                  <wp:extent cx="974408" cy="314325"/>
                  <wp:effectExtent l="19050" t="0" r="0" b="0"/>
                  <wp:docPr id="30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vAlign w:val="center"/>
          </w:tcPr>
          <w:p w14:paraId="0B42B74B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1" wp14:editId="0B42B772">
                  <wp:extent cx="974408" cy="314325"/>
                  <wp:effectExtent l="19050" t="0" r="0" b="0"/>
                  <wp:docPr id="3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center"/>
          </w:tcPr>
          <w:p w14:paraId="0B42B74C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3" wp14:editId="0B42B774">
                  <wp:extent cx="974408" cy="314325"/>
                  <wp:effectExtent l="19050" t="0" r="0" b="0"/>
                  <wp:docPr id="32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47B" w:rsidRPr="00B3436F" w14:paraId="0B42B753" w14:textId="77777777" w:rsidTr="2DAC9D3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4E" w14:textId="77777777" w:rsidR="00B3436F" w:rsidRPr="00B3436F" w:rsidRDefault="00B3436F" w:rsidP="00E710E7">
            <w:pPr>
              <w:spacing w:before="120" w:line="288" w:lineRule="auto"/>
              <w:jc w:val="center"/>
              <w:rPr>
                <w:rFonts w:ascii="Arial" w:hAnsi="Arial" w:cs="Arial"/>
                <w:b w:val="0"/>
                <w:sz w:val="24"/>
              </w:rPr>
            </w:pPr>
            <w:r w:rsidRPr="00B3436F">
              <w:rPr>
                <w:rFonts w:ascii="Arial" w:hAnsi="Arial" w:cs="Arial"/>
                <w:b w:val="0"/>
                <w:sz w:val="24"/>
              </w:rPr>
              <w:t>A fertőtlenítés alapjai</w:t>
            </w:r>
          </w:p>
          <w:p w14:paraId="0B42B74F" w14:textId="77777777" w:rsidR="00B3436F" w:rsidRPr="00B3436F" w:rsidRDefault="00B3436F" w:rsidP="00E710E7">
            <w:pPr>
              <w:jc w:val="center"/>
              <w:rPr>
                <w:rFonts w:ascii="Arial" w:hAnsi="Arial" w:cs="Arial"/>
                <w:b w:val="0"/>
                <w:sz w:val="24"/>
              </w:rPr>
            </w:pPr>
          </w:p>
        </w:tc>
        <w:tc>
          <w:tcPr>
            <w:tcW w:w="1842" w:type="dxa"/>
            <w:vAlign w:val="center"/>
          </w:tcPr>
          <w:p w14:paraId="0B42B750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5" wp14:editId="0B42B776">
                  <wp:extent cx="974408" cy="314325"/>
                  <wp:effectExtent l="19050" t="0" r="0" b="0"/>
                  <wp:docPr id="33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vAlign w:val="center"/>
          </w:tcPr>
          <w:p w14:paraId="0B42B751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7" wp14:editId="0B42B778">
                  <wp:extent cx="974408" cy="314325"/>
                  <wp:effectExtent l="19050" t="0" r="0" b="0"/>
                  <wp:docPr id="34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center"/>
          </w:tcPr>
          <w:p w14:paraId="0B42B752" w14:textId="77777777" w:rsidR="00B3436F" w:rsidRPr="00B3436F" w:rsidRDefault="00E710E7" w:rsidP="00E710E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9" wp14:editId="0B42B77A">
                  <wp:extent cx="974408" cy="314325"/>
                  <wp:effectExtent l="19050" t="0" r="0" b="0"/>
                  <wp:docPr id="35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147B" w:rsidRPr="00B3436F" w14:paraId="0B42B758" w14:textId="77777777" w:rsidTr="2DAC9D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62" w:type="dxa"/>
            <w:vAlign w:val="center"/>
          </w:tcPr>
          <w:p w14:paraId="0B42B754" w14:textId="77777777" w:rsidR="00B3436F" w:rsidRPr="00B3436F" w:rsidRDefault="00B3436F" w:rsidP="00E710E7">
            <w:pPr>
              <w:jc w:val="center"/>
              <w:rPr>
                <w:rFonts w:ascii="Roboto Light" w:hAnsi="Roboto Light"/>
                <w:b w:val="0"/>
                <w:sz w:val="30"/>
                <w:szCs w:val="30"/>
              </w:rPr>
            </w:pPr>
            <w:r w:rsidRPr="00B3436F">
              <w:rPr>
                <w:rFonts w:ascii="Arial" w:hAnsi="Arial" w:cs="Arial"/>
                <w:b w:val="0"/>
                <w:bCs w:val="0"/>
                <w:sz w:val="24"/>
              </w:rPr>
              <w:t>Fertőtlenítő eljárások, steril anyagok kezelése, tárolása</w:t>
            </w:r>
          </w:p>
        </w:tc>
        <w:tc>
          <w:tcPr>
            <w:tcW w:w="1842" w:type="dxa"/>
            <w:vAlign w:val="center"/>
          </w:tcPr>
          <w:p w14:paraId="0B42B755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B" wp14:editId="0B42B77C">
                  <wp:extent cx="974408" cy="314325"/>
                  <wp:effectExtent l="19050" t="0" r="0" b="0"/>
                  <wp:docPr id="36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2" w:type="dxa"/>
            <w:vAlign w:val="center"/>
          </w:tcPr>
          <w:p w14:paraId="0B42B756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D" wp14:editId="0B42B77E">
                  <wp:extent cx="974408" cy="314325"/>
                  <wp:effectExtent l="19050" t="0" r="0" b="0"/>
                  <wp:docPr id="37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0" w:type="dxa"/>
            <w:vAlign w:val="center"/>
          </w:tcPr>
          <w:p w14:paraId="0B42B757" w14:textId="77777777" w:rsidR="00B3436F" w:rsidRPr="00B3436F" w:rsidRDefault="00E710E7" w:rsidP="00E710E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</w:rPr>
            </w:pPr>
            <w:r w:rsidRPr="00E710E7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0B42B77F" wp14:editId="0B42B780">
                  <wp:extent cx="974408" cy="314325"/>
                  <wp:effectExtent l="19050" t="0" r="0" b="0"/>
                  <wp:docPr id="38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7355" t="70868" r="52397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408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B42B759" w14:textId="77777777" w:rsidR="00B3436F" w:rsidRDefault="00B3436F" w:rsidP="00E710E7">
      <w:pPr>
        <w:jc w:val="center"/>
        <w:rPr>
          <w:rFonts w:ascii="Roboto Light" w:hAnsi="Roboto Light"/>
          <w:sz w:val="30"/>
          <w:szCs w:val="30"/>
        </w:rPr>
      </w:pPr>
    </w:p>
    <w:p w14:paraId="0B42B75A" w14:textId="77777777" w:rsidR="002A2D73" w:rsidRPr="00E710E7" w:rsidRDefault="00E710E7" w:rsidP="00B3436F">
      <w:pPr>
        <w:spacing w:before="120" w:line="288" w:lineRule="auto"/>
        <w:rPr>
          <w:rFonts w:ascii="Arial" w:hAnsi="Arial" w:cs="Arial"/>
          <w:sz w:val="24"/>
        </w:rPr>
      </w:pPr>
      <w:r w:rsidRPr="00E710E7">
        <w:rPr>
          <w:rFonts w:ascii="Arial" w:hAnsi="Arial" w:cs="Arial"/>
          <w:sz w:val="24"/>
        </w:rPr>
        <w:t>A képek forrása: ClipArt</w:t>
      </w:r>
    </w:p>
    <w:p w14:paraId="0B42B75B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0B42B75C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CB17913" w14:textId="77777777" w:rsidR="00AC4991" w:rsidRDefault="00AC4991" w:rsidP="00310758">
      <w:r>
        <w:separator/>
      </w:r>
    </w:p>
  </w:endnote>
  <w:endnote w:type="continuationSeparator" w:id="0">
    <w:p w14:paraId="4A322778" w14:textId="77777777" w:rsidR="00AC4991" w:rsidRDefault="00AC499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B42B786" w14:textId="77777777" w:rsidR="00637276" w:rsidRDefault="003B5D7D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B42B787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B42B788" w14:textId="77777777" w:rsidR="00637276" w:rsidRDefault="003B5D7D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84E0F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0B42B789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0B42B78A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B42B78B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B42B78C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B42B78D" w14:textId="77777777" w:rsidR="00310758" w:rsidRDefault="00F3348A" w:rsidP="00637276">
    <w:pPr>
      <w:pStyle w:val="llb"/>
      <w:ind w:firstLine="360"/>
      <w:jc w:val="center"/>
    </w:pPr>
    <w:r>
      <w:rPr>
        <w:noProof/>
        <w:lang w:eastAsia="hu-HU"/>
      </w:rPr>
      <w:pict w14:anchorId="0B42B79B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0B42B7A8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r w:rsidRPr="00777B82">
                  <w:rPr>
                    <w:sz w:val="12"/>
                    <w:szCs w:val="12"/>
                  </w:rPr>
                  <w:t>Powered by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2DAC9D33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0B42B79C" wp14:editId="0B42B79D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DAC9D3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B42B79E" wp14:editId="0B42B79F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DAC9D3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0B42B7A0" wp14:editId="0B42B7A1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42B78F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0B42B790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B42B791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B42B792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0B42B793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B42B794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0B42B795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B42B796" w14:textId="77777777" w:rsidR="00435CD7" w:rsidRDefault="2DAC9D33" w:rsidP="001B288E">
    <w:pPr>
      <w:pStyle w:val="llb"/>
    </w:pPr>
    <w:r w:rsidRPr="2DAC9D3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0B42B7A6" wp14:editId="0B42B7A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F263FE" w14:textId="77777777" w:rsidR="00AC4991" w:rsidRDefault="00AC4991" w:rsidP="00310758">
      <w:r>
        <w:separator/>
      </w:r>
    </w:p>
  </w:footnote>
  <w:footnote w:type="continuationSeparator" w:id="0">
    <w:p w14:paraId="21028A0A" w14:textId="77777777" w:rsidR="00AC4991" w:rsidRDefault="00AC499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42B785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0B42B797" wp14:editId="0B42B798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0B42B799" wp14:editId="0B42B79A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42B78E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0B42B7A2" wp14:editId="0B42B7A3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0B42B7A4" wp14:editId="0B42B7A5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D323DDD"/>
    <w:multiLevelType w:val="hybridMultilevel"/>
    <w:tmpl w:val="E1B219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94568"/>
    <w:rsid w:val="001B288E"/>
    <w:rsid w:val="001D4C34"/>
    <w:rsid w:val="001F1767"/>
    <w:rsid w:val="00277B66"/>
    <w:rsid w:val="002A2037"/>
    <w:rsid w:val="002A2D73"/>
    <w:rsid w:val="002B61AC"/>
    <w:rsid w:val="002E6FA4"/>
    <w:rsid w:val="00303CCA"/>
    <w:rsid w:val="00304459"/>
    <w:rsid w:val="00310758"/>
    <w:rsid w:val="0032240C"/>
    <w:rsid w:val="00326B42"/>
    <w:rsid w:val="003B5D7D"/>
    <w:rsid w:val="003D3B83"/>
    <w:rsid w:val="003E17DC"/>
    <w:rsid w:val="00406FC0"/>
    <w:rsid w:val="00414E00"/>
    <w:rsid w:val="00435CD7"/>
    <w:rsid w:val="00446B49"/>
    <w:rsid w:val="0046147B"/>
    <w:rsid w:val="00480CF1"/>
    <w:rsid w:val="0048675B"/>
    <w:rsid w:val="004E6AAD"/>
    <w:rsid w:val="005161C3"/>
    <w:rsid w:val="005237C7"/>
    <w:rsid w:val="00572247"/>
    <w:rsid w:val="005A06E0"/>
    <w:rsid w:val="005C3408"/>
    <w:rsid w:val="005E3E93"/>
    <w:rsid w:val="005F3DE5"/>
    <w:rsid w:val="00621EDC"/>
    <w:rsid w:val="00637276"/>
    <w:rsid w:val="00677F87"/>
    <w:rsid w:val="00681B42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84E0F"/>
    <w:rsid w:val="008A44BB"/>
    <w:rsid w:val="00911AF1"/>
    <w:rsid w:val="00917846"/>
    <w:rsid w:val="00934BB6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C4991"/>
    <w:rsid w:val="00B07241"/>
    <w:rsid w:val="00B3436F"/>
    <w:rsid w:val="00B550B9"/>
    <w:rsid w:val="00B61180"/>
    <w:rsid w:val="00B93A5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710E7"/>
    <w:rsid w:val="00F3348A"/>
    <w:rsid w:val="00F36E88"/>
    <w:rsid w:val="00F643B6"/>
    <w:rsid w:val="00F65CBA"/>
    <w:rsid w:val="00FA50D3"/>
    <w:rsid w:val="1AB376D6"/>
    <w:rsid w:val="2DAC9D33"/>
    <w:rsid w:val="4C3F84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0B42B71C"/>
  <w15:docId w15:val="{C3380B63-F553-434E-9C4D-7E1957ED52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B3436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3436F"/>
    <w:rPr>
      <w:rFonts w:ascii="Tahoma" w:hAnsi="Tahoma" w:cs="Tahoma"/>
      <w:sz w:val="16"/>
      <w:szCs w:val="16"/>
    </w:rPr>
  </w:style>
  <w:style w:type="table" w:styleId="Vilgoslista">
    <w:name w:val="Light List"/>
    <w:basedOn w:val="Normltblzat"/>
    <w:uiPriority w:val="61"/>
    <w:rsid w:val="00B3436F"/>
    <w:tblPr>
      <w:tblStyleRowBandSize w:val="1"/>
      <w:tblStyleColBandSize w:val="1"/>
      <w:tblBorders>
        <w:top w:val="single" w:sz="8" w:space="0" w:color="38464C" w:themeColor="text1"/>
        <w:left w:val="single" w:sz="8" w:space="0" w:color="38464C" w:themeColor="text1"/>
        <w:bottom w:val="single" w:sz="8" w:space="0" w:color="38464C" w:themeColor="text1"/>
        <w:right w:val="single" w:sz="8" w:space="0" w:color="38464C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8464C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8464C" w:themeColor="text1"/>
          <w:left w:val="single" w:sz="8" w:space="0" w:color="38464C" w:themeColor="text1"/>
          <w:bottom w:val="single" w:sz="8" w:space="0" w:color="38464C" w:themeColor="text1"/>
          <w:right w:val="single" w:sz="8" w:space="0" w:color="38464C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8464C" w:themeColor="text1"/>
          <w:left w:val="single" w:sz="8" w:space="0" w:color="38464C" w:themeColor="text1"/>
          <w:bottom w:val="single" w:sz="8" w:space="0" w:color="38464C" w:themeColor="text1"/>
          <w:right w:val="single" w:sz="8" w:space="0" w:color="38464C" w:themeColor="text1"/>
        </w:tcBorders>
      </w:tcPr>
    </w:tblStylePr>
    <w:tblStylePr w:type="band1Horz">
      <w:tblPr/>
      <w:tcPr>
        <w:tcBorders>
          <w:top w:val="single" w:sz="8" w:space="0" w:color="38464C" w:themeColor="text1"/>
          <w:left w:val="single" w:sz="8" w:space="0" w:color="38464C" w:themeColor="text1"/>
          <w:bottom w:val="single" w:sz="8" w:space="0" w:color="38464C" w:themeColor="text1"/>
          <w:right w:val="single" w:sz="8" w:space="0" w:color="38464C" w:themeColor="text1"/>
        </w:tcBorders>
      </w:tcPr>
    </w:tblStylePr>
  </w:style>
  <w:style w:type="table" w:styleId="Kzepesrcs14jellszn">
    <w:name w:val="Medium Grid 1 Accent 4"/>
    <w:basedOn w:val="Normltblzat"/>
    <w:uiPriority w:val="67"/>
    <w:rsid w:val="00B3436F"/>
    <w:tblPr>
      <w:tblStyleRowBandSize w:val="1"/>
      <w:tblStyleColBandSize w:val="1"/>
      <w:tblBorders>
        <w:top w:val="single" w:sz="8" w:space="0" w:color="FFAE40" w:themeColor="accent4" w:themeTint="BF"/>
        <w:left w:val="single" w:sz="8" w:space="0" w:color="FFAE40" w:themeColor="accent4" w:themeTint="BF"/>
        <w:bottom w:val="single" w:sz="8" w:space="0" w:color="FFAE40" w:themeColor="accent4" w:themeTint="BF"/>
        <w:right w:val="single" w:sz="8" w:space="0" w:color="FFAE40" w:themeColor="accent4" w:themeTint="BF"/>
        <w:insideH w:val="single" w:sz="8" w:space="0" w:color="FFAE40" w:themeColor="accent4" w:themeTint="BF"/>
        <w:insideV w:val="single" w:sz="8" w:space="0" w:color="FFAE40" w:themeColor="accent4" w:themeTint="BF"/>
      </w:tblBorders>
    </w:tblPr>
    <w:tcPr>
      <w:shd w:val="clear" w:color="auto" w:fill="FFE4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AE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980" w:themeFill="accent4" w:themeFillTint="7F"/>
      </w:tcPr>
    </w:tblStylePr>
    <w:tblStylePr w:type="band1Horz">
      <w:tblPr/>
      <w:tcPr>
        <w:shd w:val="clear" w:color="auto" w:fill="FFC980" w:themeFill="accent4" w:themeFillTint="7F"/>
      </w:tcPr>
    </w:tblStyle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F3348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6372BEE-6ECD-4017-A24B-FACF81A9024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04FBBF5-8A90-48B9-8B4D-481BE368FD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F4B4F6C-2A4A-4443-BF2C-484466F6B03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73CE972-F81F-457F-954E-46B9C95F139F}">
  <ds:schemaRefs>
    <ds:schemaRef ds:uri="311e7baa-e752-4a4d-8ec9-b0a146266f76"/>
    <ds:schemaRef ds:uri="http://purl.org/dc/elements/1.1/"/>
    <ds:schemaRef ds:uri="http://schemas.microsoft.com/office/2006/metadata/properties"/>
    <ds:schemaRef ds:uri="f03d997d-718e-44d7-a6f2-2936d784526f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106</Words>
  <Characters>737</Characters>
  <Application>Microsoft Office Word</Application>
  <DocSecurity>0</DocSecurity>
  <Lines>6</Lines>
  <Paragraphs>1</Paragraphs>
  <ScaleCrop>false</ScaleCrop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7</cp:revision>
  <dcterms:created xsi:type="dcterms:W3CDTF">2021-02-01T12:22:00Z</dcterms:created>
  <dcterms:modified xsi:type="dcterms:W3CDTF">2021-02-25T08:05:00Z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