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2A6659" w14:textId="77777777" w:rsidR="002A2D73" w:rsidRDefault="002A2D73">
      <w:pPr>
        <w:rPr>
          <w:rFonts w:ascii="Arial" w:hAnsi="Arial" w:cs="Arial"/>
          <w:sz w:val="24"/>
        </w:rPr>
      </w:pPr>
    </w:p>
    <w:p w14:paraId="0A37501D" w14:textId="77777777" w:rsidR="00CD2B5F" w:rsidRDefault="00CD2B5F">
      <w:pPr>
        <w:rPr>
          <w:rFonts w:ascii="Arial" w:hAnsi="Arial" w:cs="Arial"/>
          <w:sz w:val="24"/>
        </w:rPr>
      </w:pPr>
    </w:p>
    <w:p w14:paraId="5DAB6C7B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33AA52A7" w14:textId="77777777" w:rsidR="002A2D73" w:rsidRPr="009911E4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9911E4">
        <w:rPr>
          <w:rFonts w:ascii="Arial" w:hAnsi="Arial" w:cs="Arial"/>
          <w:sz w:val="28"/>
          <w:szCs w:val="28"/>
        </w:rPr>
        <w:t>Szakképzési mintaprojekt</w:t>
      </w:r>
    </w:p>
    <w:p w14:paraId="02EB378F" w14:textId="77777777" w:rsidR="00CD2B5F" w:rsidRPr="009911E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A05A809" w14:textId="77777777" w:rsidR="00CD2B5F" w:rsidRPr="009911E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A39BBE3" w14:textId="77777777" w:rsidR="00CD2B5F" w:rsidRPr="009911E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1C8F396" w14:textId="77777777" w:rsidR="00CD2B5F" w:rsidRPr="009911E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9069C11" w14:textId="77777777" w:rsidR="00CD2B5F" w:rsidRPr="009911E4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9911E4">
        <w:rPr>
          <w:rFonts w:ascii="Arial" w:hAnsi="Arial" w:cs="Arial"/>
          <w:sz w:val="28"/>
          <w:szCs w:val="28"/>
        </w:rPr>
        <w:t>Egészségügy</w:t>
      </w:r>
      <w:r w:rsidR="00CD2B5F" w:rsidRPr="009911E4">
        <w:rPr>
          <w:rFonts w:ascii="Arial" w:hAnsi="Arial" w:cs="Arial"/>
          <w:sz w:val="28"/>
          <w:szCs w:val="28"/>
        </w:rPr>
        <w:t xml:space="preserve"> ágazat</w:t>
      </w:r>
    </w:p>
    <w:p w14:paraId="72A3D3EC" w14:textId="77777777" w:rsidR="00CD2B5F" w:rsidRPr="009911E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D0B940D" w14:textId="77777777" w:rsidR="00CD2B5F" w:rsidRPr="009911E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E27B00A" w14:textId="77777777" w:rsidR="00CD2B5F" w:rsidRPr="009911E4" w:rsidRDefault="00CD2B5F" w:rsidP="002A2D73">
      <w:pPr>
        <w:rPr>
          <w:rFonts w:ascii="Arial" w:hAnsi="Arial" w:cs="Arial"/>
          <w:sz w:val="28"/>
          <w:szCs w:val="28"/>
        </w:rPr>
      </w:pPr>
    </w:p>
    <w:p w14:paraId="38D46D6A" w14:textId="77777777" w:rsidR="002A2D73" w:rsidRPr="009911E4" w:rsidRDefault="00730C57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9911E4">
        <w:rPr>
          <w:rFonts w:ascii="Arial" w:hAnsi="Arial" w:cs="Arial"/>
          <w:sz w:val="28"/>
          <w:szCs w:val="28"/>
        </w:rPr>
        <w:t xml:space="preserve">9. </w:t>
      </w:r>
      <w:r w:rsidR="00CD2B5F" w:rsidRPr="009911E4">
        <w:rPr>
          <w:rFonts w:ascii="Arial" w:hAnsi="Arial" w:cs="Arial"/>
          <w:sz w:val="28"/>
          <w:szCs w:val="28"/>
        </w:rPr>
        <w:t>számú melléklet</w:t>
      </w:r>
    </w:p>
    <w:p w14:paraId="60061E4C" w14:textId="77777777" w:rsidR="00CD2B5F" w:rsidRPr="009911E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4EAFD9C" w14:textId="77777777" w:rsidR="00CD2B5F" w:rsidRPr="009911E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B94D5A5" w14:textId="77777777" w:rsidR="00CD2B5F" w:rsidRPr="009911E4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1F4E9A3" w14:textId="506D6684" w:rsidR="00CD2B5F" w:rsidRPr="009911E4" w:rsidRDefault="009911E4" w:rsidP="00CD2B5F">
      <w:pPr>
        <w:jc w:val="center"/>
        <w:rPr>
          <w:rFonts w:ascii="Arial" w:hAnsi="Arial" w:cs="Arial"/>
          <w:sz w:val="28"/>
          <w:szCs w:val="28"/>
        </w:rPr>
      </w:pPr>
      <w:r w:rsidRPr="009911E4">
        <w:rPr>
          <w:rFonts w:ascii="Arial" w:hAnsi="Arial" w:cs="Arial"/>
          <w:sz w:val="28"/>
          <w:szCs w:val="28"/>
        </w:rPr>
        <w:t>É</w:t>
      </w:r>
      <w:r w:rsidR="00730C57" w:rsidRPr="009911E4">
        <w:rPr>
          <w:rFonts w:ascii="Arial" w:hAnsi="Arial" w:cs="Arial"/>
          <w:sz w:val="28"/>
          <w:szCs w:val="28"/>
        </w:rPr>
        <w:t xml:space="preserve">rtékelő táblázatok tájékoztató </w:t>
      </w:r>
      <w:r w:rsidR="009211D0">
        <w:rPr>
          <w:rFonts w:ascii="Arial" w:hAnsi="Arial" w:cs="Arial"/>
          <w:sz w:val="28"/>
          <w:szCs w:val="28"/>
        </w:rPr>
        <w:t>csomaghoz</w:t>
      </w:r>
    </w:p>
    <w:p w14:paraId="3DEEC669" w14:textId="77777777" w:rsidR="00730C57" w:rsidRDefault="00730C57" w:rsidP="00CD2B5F">
      <w:pPr>
        <w:jc w:val="center"/>
        <w:rPr>
          <w:rFonts w:ascii="Roboto Light" w:hAnsi="Roboto Light"/>
          <w:sz w:val="30"/>
          <w:szCs w:val="30"/>
        </w:rPr>
      </w:pPr>
    </w:p>
    <w:p w14:paraId="3656B9AB" w14:textId="77777777" w:rsidR="00730C57" w:rsidRDefault="00730C57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45FB0818" w14:textId="77777777" w:rsidR="00730C57" w:rsidRDefault="00730C57" w:rsidP="00730C57">
      <w:pPr>
        <w:spacing w:after="160" w:line="259" w:lineRule="auto"/>
        <w:jc w:val="center"/>
        <w:rPr>
          <w:rFonts w:ascii="Arial" w:eastAsia="Calibri" w:hAnsi="Arial" w:cs="Arial"/>
          <w:sz w:val="22"/>
          <w:szCs w:val="22"/>
        </w:rPr>
        <w:sectPr w:rsidR="00730C57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049F31CB" w14:textId="77777777" w:rsidR="00730C57" w:rsidRDefault="00730C57" w:rsidP="00730C57">
      <w:pPr>
        <w:spacing w:after="160" w:line="259" w:lineRule="auto"/>
        <w:jc w:val="center"/>
        <w:rPr>
          <w:rFonts w:ascii="Arial" w:eastAsia="Calibri" w:hAnsi="Arial" w:cs="Arial"/>
          <w:sz w:val="22"/>
          <w:szCs w:val="22"/>
        </w:rPr>
      </w:pPr>
    </w:p>
    <w:p w14:paraId="54E55ECF" w14:textId="77777777" w:rsidR="00730C57" w:rsidRPr="009911E4" w:rsidRDefault="00730C57" w:rsidP="00730C57">
      <w:pPr>
        <w:spacing w:after="160" w:line="259" w:lineRule="auto"/>
        <w:jc w:val="center"/>
        <w:rPr>
          <w:rFonts w:ascii="Arial" w:eastAsia="Calibri" w:hAnsi="Arial" w:cs="Arial"/>
          <w:sz w:val="24"/>
        </w:rPr>
      </w:pPr>
      <w:r w:rsidRPr="009911E4">
        <w:rPr>
          <w:rFonts w:ascii="Arial" w:eastAsia="Calibri" w:hAnsi="Arial" w:cs="Arial"/>
          <w:sz w:val="24"/>
        </w:rPr>
        <w:t>Csoport: ……………………………</w:t>
      </w:r>
      <w:proofErr w:type="gramStart"/>
      <w:r w:rsidRPr="009911E4">
        <w:rPr>
          <w:rFonts w:ascii="Arial" w:eastAsia="Calibri" w:hAnsi="Arial" w:cs="Arial"/>
          <w:sz w:val="24"/>
        </w:rPr>
        <w:t>…….</w:t>
      </w:r>
      <w:proofErr w:type="gramEnd"/>
      <w:r w:rsidRPr="009911E4">
        <w:rPr>
          <w:rFonts w:ascii="Arial" w:eastAsia="Calibri" w:hAnsi="Arial" w:cs="Arial"/>
          <w:sz w:val="24"/>
        </w:rPr>
        <w:t>.</w:t>
      </w:r>
    </w:p>
    <w:p w14:paraId="53128261" w14:textId="77777777" w:rsidR="00730C57" w:rsidRPr="009911E4" w:rsidRDefault="00730C57" w:rsidP="00730C57">
      <w:pPr>
        <w:spacing w:after="160" w:line="259" w:lineRule="auto"/>
        <w:jc w:val="center"/>
        <w:rPr>
          <w:rFonts w:ascii="Arial" w:eastAsia="Calibri" w:hAnsi="Arial" w:cs="Arial"/>
          <w:b/>
          <w:sz w:val="24"/>
        </w:rPr>
      </w:pPr>
    </w:p>
    <w:p w14:paraId="16CD7FCC" w14:textId="77777777" w:rsidR="00730C57" w:rsidRPr="009911E4" w:rsidRDefault="00730C57" w:rsidP="00730C57">
      <w:pPr>
        <w:spacing w:after="160" w:line="259" w:lineRule="auto"/>
        <w:jc w:val="center"/>
        <w:rPr>
          <w:rFonts w:ascii="Arial" w:eastAsia="Calibri" w:hAnsi="Arial" w:cs="Arial"/>
          <w:b/>
          <w:sz w:val="24"/>
        </w:rPr>
      </w:pPr>
      <w:r w:rsidRPr="009911E4">
        <w:rPr>
          <w:rFonts w:ascii="Arial" w:eastAsia="Calibri" w:hAnsi="Arial" w:cs="Arial"/>
          <w:b/>
          <w:sz w:val="24"/>
        </w:rPr>
        <w:t>1/3. Értékelőlap tájékoztató kiadványhoz</w:t>
      </w:r>
    </w:p>
    <w:tbl>
      <w:tblPr>
        <w:tblStyle w:val="Rcsostblzat1"/>
        <w:tblW w:w="13898" w:type="dxa"/>
        <w:tblLook w:val="04A0" w:firstRow="1" w:lastRow="0" w:firstColumn="1" w:lastColumn="0" w:noHBand="0" w:noVBand="1"/>
      </w:tblPr>
      <w:tblGrid>
        <w:gridCol w:w="2115"/>
        <w:gridCol w:w="2888"/>
        <w:gridCol w:w="2965"/>
        <w:gridCol w:w="2965"/>
        <w:gridCol w:w="2965"/>
      </w:tblGrid>
      <w:tr w:rsidR="00730C57" w:rsidRPr="00730C57" w14:paraId="455F5CB4" w14:textId="77777777" w:rsidTr="000A626F">
        <w:tc>
          <w:tcPr>
            <w:tcW w:w="2115" w:type="dxa"/>
            <w:shd w:val="clear" w:color="auto" w:fill="E2EFD9"/>
          </w:tcPr>
          <w:p w14:paraId="6A35949E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b/>
                <w:bCs/>
                <w:sz w:val="22"/>
              </w:rPr>
            </w:pPr>
            <w:r w:rsidRPr="5E17E9B1">
              <w:rPr>
                <w:rFonts w:ascii="Arial" w:eastAsia="Calibri" w:hAnsi="Arial" w:cs="Arial"/>
                <w:b/>
                <w:bCs/>
                <w:sz w:val="22"/>
              </w:rPr>
              <w:t>Szempont</w:t>
            </w:r>
          </w:p>
        </w:tc>
        <w:tc>
          <w:tcPr>
            <w:tcW w:w="2888" w:type="dxa"/>
            <w:shd w:val="clear" w:color="auto" w:fill="E2EFD9"/>
          </w:tcPr>
          <w:p w14:paraId="2598DEE6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b/>
                <w:bCs/>
                <w:sz w:val="22"/>
              </w:rPr>
            </w:pPr>
            <w:r w:rsidRPr="5E17E9B1">
              <w:rPr>
                <w:rFonts w:ascii="Arial" w:eastAsia="Calibri" w:hAnsi="Arial" w:cs="Arial"/>
                <w:b/>
                <w:bCs/>
                <w:sz w:val="22"/>
              </w:rPr>
              <w:t>4</w:t>
            </w:r>
          </w:p>
        </w:tc>
        <w:tc>
          <w:tcPr>
            <w:tcW w:w="2965" w:type="dxa"/>
            <w:shd w:val="clear" w:color="auto" w:fill="E2EFD9"/>
          </w:tcPr>
          <w:p w14:paraId="5FCD5EC4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b/>
                <w:bCs/>
                <w:sz w:val="22"/>
              </w:rPr>
            </w:pPr>
            <w:r w:rsidRPr="5E17E9B1">
              <w:rPr>
                <w:rFonts w:ascii="Arial" w:eastAsia="Calibri" w:hAnsi="Arial" w:cs="Arial"/>
                <w:b/>
                <w:bCs/>
                <w:sz w:val="22"/>
              </w:rPr>
              <w:t>3</w:t>
            </w:r>
          </w:p>
        </w:tc>
        <w:tc>
          <w:tcPr>
            <w:tcW w:w="2965" w:type="dxa"/>
            <w:shd w:val="clear" w:color="auto" w:fill="E2EFD9"/>
          </w:tcPr>
          <w:p w14:paraId="18F999B5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b/>
                <w:bCs/>
                <w:sz w:val="22"/>
              </w:rPr>
            </w:pPr>
            <w:r w:rsidRPr="5E17E9B1">
              <w:rPr>
                <w:rFonts w:ascii="Arial" w:eastAsia="Calibri" w:hAnsi="Arial" w:cs="Arial"/>
                <w:b/>
                <w:bCs/>
                <w:sz w:val="22"/>
              </w:rPr>
              <w:t>2</w:t>
            </w:r>
          </w:p>
        </w:tc>
        <w:tc>
          <w:tcPr>
            <w:tcW w:w="2965" w:type="dxa"/>
            <w:shd w:val="clear" w:color="auto" w:fill="E2EFD9"/>
          </w:tcPr>
          <w:p w14:paraId="649841BE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b/>
                <w:bCs/>
                <w:sz w:val="22"/>
              </w:rPr>
            </w:pPr>
            <w:r w:rsidRPr="5E17E9B1">
              <w:rPr>
                <w:rFonts w:ascii="Arial" w:eastAsia="Calibri" w:hAnsi="Arial" w:cs="Arial"/>
                <w:b/>
                <w:bCs/>
                <w:sz w:val="22"/>
              </w:rPr>
              <w:t>1</w:t>
            </w:r>
          </w:p>
        </w:tc>
      </w:tr>
      <w:tr w:rsidR="00730C57" w:rsidRPr="00730C57" w14:paraId="5D33FDAE" w14:textId="77777777" w:rsidTr="000A626F">
        <w:tc>
          <w:tcPr>
            <w:tcW w:w="2115" w:type="dxa"/>
            <w:shd w:val="clear" w:color="auto" w:fill="E2EFD9"/>
          </w:tcPr>
          <w:p w14:paraId="1B48CD44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 xml:space="preserve">Információtartalom </w:t>
            </w:r>
          </w:p>
        </w:tc>
        <w:tc>
          <w:tcPr>
            <w:tcW w:w="2888" w:type="dxa"/>
          </w:tcPr>
          <w:p w14:paraId="61D0B85F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tartalom a lényeges információkra irányul, szakmailag helytálló, szakirodalmi alapokon nyugszik.</w:t>
            </w:r>
          </w:p>
        </w:tc>
        <w:tc>
          <w:tcPr>
            <w:tcW w:w="2965" w:type="dxa"/>
          </w:tcPr>
          <w:p w14:paraId="0DC22E81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Nem minden részletre vonatkozóan található szakirodalmi hivatkozás, de a tartalom szakmailag helytálló, a lényeges információkra irányul.</w:t>
            </w:r>
          </w:p>
        </w:tc>
        <w:tc>
          <w:tcPr>
            <w:tcW w:w="2965" w:type="dxa"/>
          </w:tcPr>
          <w:p w14:paraId="720E8B2C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tartalom a lényeges információkra irányul, szakmailag helytálló, szakirodalmi alapokon nyugszik.</w:t>
            </w:r>
          </w:p>
        </w:tc>
        <w:tc>
          <w:tcPr>
            <w:tcW w:w="2965" w:type="dxa"/>
          </w:tcPr>
          <w:p w14:paraId="5D6EC300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tartalom a lényeges információkra irányul, szakmailag helytálló, szakirodalmi alapokon nyugszik.</w:t>
            </w:r>
          </w:p>
        </w:tc>
      </w:tr>
      <w:tr w:rsidR="00730C57" w:rsidRPr="00730C57" w14:paraId="26CBFAA0" w14:textId="77777777" w:rsidTr="000A626F">
        <w:tc>
          <w:tcPr>
            <w:tcW w:w="2115" w:type="dxa"/>
            <w:shd w:val="clear" w:color="auto" w:fill="E2EFD9"/>
          </w:tcPr>
          <w:p w14:paraId="11CD99A8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Szemléletesség, képek, ábrák használata</w:t>
            </w:r>
          </w:p>
        </w:tc>
        <w:tc>
          <w:tcPr>
            <w:tcW w:w="2888" w:type="dxa"/>
          </w:tcPr>
          <w:p w14:paraId="393424C2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kiadvány képekkel vagy</w:t>
            </w:r>
          </w:p>
          <w:p w14:paraId="099070FF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ábrákkal illusztrált. A képek, ábrák az adott szöveghez kapcsolódnak. Ügyeltek a képi anyag és a szöveg optimális arányára, elrendezésére.</w:t>
            </w:r>
          </w:p>
        </w:tc>
        <w:tc>
          <w:tcPr>
            <w:tcW w:w="2965" w:type="dxa"/>
          </w:tcPr>
          <w:p w14:paraId="32D1CF1C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kiadvány képekkel vagy</w:t>
            </w:r>
          </w:p>
          <w:p w14:paraId="58EE066C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 xml:space="preserve">ábrákkal illusztrált. A képek, ábrák az adott szöveghez kapcsolódnak. </w:t>
            </w:r>
          </w:p>
        </w:tc>
        <w:tc>
          <w:tcPr>
            <w:tcW w:w="2965" w:type="dxa"/>
          </w:tcPr>
          <w:p w14:paraId="537FECD2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kiadvány képekkel vagy</w:t>
            </w:r>
          </w:p>
          <w:p w14:paraId="235CF786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ábrákkal illusztrált. A képek, ábrák nem mindig az adott szöveghez kapcsolódnak.</w:t>
            </w:r>
          </w:p>
        </w:tc>
        <w:tc>
          <w:tcPr>
            <w:tcW w:w="2965" w:type="dxa"/>
          </w:tcPr>
          <w:p w14:paraId="2590B2F5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kiadvány a tartalomhoz nem szorosan kapcsolódó képeket/ábrákat tartalmaz, vagy nem tartalmaz szemléltető anyagokat.</w:t>
            </w:r>
          </w:p>
        </w:tc>
      </w:tr>
      <w:tr w:rsidR="00730C57" w:rsidRPr="00730C57" w14:paraId="31E75800" w14:textId="77777777" w:rsidTr="000A626F">
        <w:tc>
          <w:tcPr>
            <w:tcW w:w="2115" w:type="dxa"/>
            <w:shd w:val="clear" w:color="auto" w:fill="E2EFD9"/>
          </w:tcPr>
          <w:p w14:paraId="38863527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Kutatás</w:t>
            </w:r>
          </w:p>
        </w:tc>
        <w:tc>
          <w:tcPr>
            <w:tcW w:w="2888" w:type="dxa"/>
          </w:tcPr>
          <w:p w14:paraId="464A0209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 xml:space="preserve">A választott </w:t>
            </w:r>
            <w:proofErr w:type="spellStart"/>
            <w:r w:rsidRPr="5E17E9B1">
              <w:rPr>
                <w:rFonts w:ascii="Arial" w:eastAsia="Calibri" w:hAnsi="Arial" w:cs="Arial"/>
                <w:sz w:val="22"/>
              </w:rPr>
              <w:t>nosocomialis</w:t>
            </w:r>
            <w:proofErr w:type="spellEnd"/>
            <w:r w:rsidRPr="5E17E9B1">
              <w:rPr>
                <w:rFonts w:ascii="Arial" w:eastAsia="Calibri" w:hAnsi="Arial" w:cs="Arial"/>
                <w:sz w:val="22"/>
              </w:rPr>
              <w:t xml:space="preserve"> fertőzés rövid bemutatása érdekében szakirodalmi kutatást végeztek, amelynek eredményeit </w:t>
            </w:r>
            <w:r w:rsidRPr="5E17E9B1">
              <w:rPr>
                <w:rFonts w:ascii="Arial" w:eastAsia="Calibri" w:hAnsi="Arial" w:cs="Arial"/>
                <w:sz w:val="22"/>
              </w:rPr>
              <w:lastRenderedPageBreak/>
              <w:t>áttekinthető módon jelenítették meg. Foglalkoztak a témával kapcsolatban a fertőzések, a megelőzés vagy az adott fertőzés történeti vonatkozásaival is.</w:t>
            </w:r>
          </w:p>
        </w:tc>
        <w:tc>
          <w:tcPr>
            <w:tcW w:w="2965" w:type="dxa"/>
          </w:tcPr>
          <w:p w14:paraId="758E291B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lastRenderedPageBreak/>
              <w:t xml:space="preserve">A választott </w:t>
            </w:r>
            <w:proofErr w:type="spellStart"/>
            <w:r w:rsidRPr="5E17E9B1">
              <w:rPr>
                <w:rFonts w:ascii="Arial" w:eastAsia="Calibri" w:hAnsi="Arial" w:cs="Arial"/>
                <w:sz w:val="22"/>
              </w:rPr>
              <w:t>nosocomialis</w:t>
            </w:r>
            <w:proofErr w:type="spellEnd"/>
            <w:r w:rsidRPr="5E17E9B1">
              <w:rPr>
                <w:rFonts w:ascii="Arial" w:eastAsia="Calibri" w:hAnsi="Arial" w:cs="Arial"/>
                <w:sz w:val="22"/>
              </w:rPr>
              <w:t xml:space="preserve"> fertőzés rövid bemutatása érdekében szakirodalmi kutatást végeztek, amelynek eredményeit </w:t>
            </w:r>
            <w:r w:rsidRPr="5E17E9B1">
              <w:rPr>
                <w:rFonts w:ascii="Arial" w:eastAsia="Calibri" w:hAnsi="Arial" w:cs="Arial"/>
                <w:sz w:val="22"/>
              </w:rPr>
              <w:lastRenderedPageBreak/>
              <w:t>érthető, áttekinthető módon jelenítették meg.</w:t>
            </w:r>
          </w:p>
        </w:tc>
        <w:tc>
          <w:tcPr>
            <w:tcW w:w="2965" w:type="dxa"/>
          </w:tcPr>
          <w:p w14:paraId="7D7C76A3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lastRenderedPageBreak/>
              <w:t xml:space="preserve">A választott </w:t>
            </w:r>
            <w:proofErr w:type="spellStart"/>
            <w:r w:rsidRPr="5E17E9B1">
              <w:rPr>
                <w:rFonts w:ascii="Arial" w:eastAsia="Calibri" w:hAnsi="Arial" w:cs="Arial"/>
                <w:sz w:val="22"/>
              </w:rPr>
              <w:t>nosocomialis</w:t>
            </w:r>
            <w:proofErr w:type="spellEnd"/>
            <w:r w:rsidRPr="5E17E9B1">
              <w:rPr>
                <w:rFonts w:ascii="Arial" w:eastAsia="Calibri" w:hAnsi="Arial" w:cs="Arial"/>
                <w:sz w:val="22"/>
              </w:rPr>
              <w:t xml:space="preserve"> fertőzés rövid bemutatása érdekében szakirodalmi kutatást végeztek, amelynek eredményeit </w:t>
            </w:r>
            <w:r w:rsidRPr="5E17E9B1">
              <w:rPr>
                <w:rFonts w:ascii="Arial" w:eastAsia="Calibri" w:hAnsi="Arial" w:cs="Arial"/>
                <w:sz w:val="22"/>
              </w:rPr>
              <w:lastRenderedPageBreak/>
              <w:t>kevésbé áttekinthető módon, vagy pontatlanul jelenítették meg.</w:t>
            </w:r>
          </w:p>
        </w:tc>
        <w:tc>
          <w:tcPr>
            <w:tcW w:w="2965" w:type="dxa"/>
          </w:tcPr>
          <w:p w14:paraId="11F6C082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lastRenderedPageBreak/>
              <w:t xml:space="preserve">A választott </w:t>
            </w:r>
            <w:proofErr w:type="spellStart"/>
            <w:r w:rsidRPr="5E17E9B1">
              <w:rPr>
                <w:rFonts w:ascii="Arial" w:eastAsia="Calibri" w:hAnsi="Arial" w:cs="Arial"/>
                <w:sz w:val="22"/>
              </w:rPr>
              <w:t>nosocomialis</w:t>
            </w:r>
            <w:proofErr w:type="spellEnd"/>
            <w:r w:rsidRPr="5E17E9B1">
              <w:rPr>
                <w:rFonts w:ascii="Arial" w:eastAsia="Calibri" w:hAnsi="Arial" w:cs="Arial"/>
                <w:sz w:val="22"/>
              </w:rPr>
              <w:t xml:space="preserve"> fertőzés rövid bemutatása érdekében nem a szakirodalomra építettek, az információkat pontatlanul </w:t>
            </w:r>
            <w:r w:rsidRPr="5E17E9B1">
              <w:rPr>
                <w:rFonts w:ascii="Arial" w:eastAsia="Calibri" w:hAnsi="Arial" w:cs="Arial"/>
                <w:sz w:val="22"/>
              </w:rPr>
              <w:lastRenderedPageBreak/>
              <w:t>jelenítették meg.</w:t>
            </w:r>
          </w:p>
        </w:tc>
      </w:tr>
      <w:tr w:rsidR="00730C57" w:rsidRPr="00730C57" w14:paraId="09F0BAA9" w14:textId="77777777" w:rsidTr="000A626F">
        <w:tc>
          <w:tcPr>
            <w:tcW w:w="2115" w:type="dxa"/>
            <w:shd w:val="clear" w:color="auto" w:fill="E2EFD9"/>
          </w:tcPr>
          <w:p w14:paraId="65AE6B6D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lastRenderedPageBreak/>
              <w:t>Megfogalmazás, nyelvezet, helyesírás</w:t>
            </w:r>
          </w:p>
        </w:tc>
        <w:tc>
          <w:tcPr>
            <w:tcW w:w="2888" w:type="dxa"/>
          </w:tcPr>
          <w:p w14:paraId="6398000B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szöveg megfogalmazása szakmai szempontból megfelelő, jól érthető. Ügyeltek a latin szakkifejezések helyesírására, a magyar nyelv helyesírási szabályaira.</w:t>
            </w:r>
          </w:p>
        </w:tc>
        <w:tc>
          <w:tcPr>
            <w:tcW w:w="2965" w:type="dxa"/>
          </w:tcPr>
          <w:p w14:paraId="0253ADB4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 xml:space="preserve">A szöveg megfogalmazása szakmai szempontból megfelelő, jól érthető. Ügyeltek a magyar nyelv helyesírási szabályaira, de a szakkifejezések írásában </w:t>
            </w:r>
            <w:proofErr w:type="spellStart"/>
            <w:r w:rsidRPr="5E17E9B1">
              <w:rPr>
                <w:rFonts w:ascii="Arial" w:eastAsia="Calibri" w:hAnsi="Arial" w:cs="Arial"/>
                <w:sz w:val="22"/>
              </w:rPr>
              <w:t>esetenként</w:t>
            </w:r>
            <w:proofErr w:type="spellEnd"/>
            <w:r w:rsidRPr="5E17E9B1">
              <w:rPr>
                <w:rFonts w:ascii="Arial" w:eastAsia="Calibri" w:hAnsi="Arial" w:cs="Arial"/>
                <w:sz w:val="22"/>
              </w:rPr>
              <w:t xml:space="preserve"> hiányosság van.</w:t>
            </w:r>
          </w:p>
        </w:tc>
        <w:tc>
          <w:tcPr>
            <w:tcW w:w="2965" w:type="dxa"/>
          </w:tcPr>
          <w:p w14:paraId="2A565DF8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szöveg megfogalmazása szakmai szempontból megfelelő, jól érthető, viszont helyesírási hibákat tartalmaz a magyar nyelv és a latin szakkifejezések tekintetében is.</w:t>
            </w:r>
          </w:p>
        </w:tc>
        <w:tc>
          <w:tcPr>
            <w:tcW w:w="2965" w:type="dxa"/>
          </w:tcPr>
          <w:p w14:paraId="39D72D88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szöveg megfogalmazása szakmai szempontból hiányos, kevésbé érthető.</w:t>
            </w:r>
          </w:p>
        </w:tc>
      </w:tr>
      <w:tr w:rsidR="00730C57" w:rsidRPr="00730C57" w14:paraId="4E9A7336" w14:textId="77777777" w:rsidTr="000A626F">
        <w:tc>
          <w:tcPr>
            <w:tcW w:w="2115" w:type="dxa"/>
            <w:shd w:val="clear" w:color="auto" w:fill="E2EFD9"/>
          </w:tcPr>
          <w:p w14:paraId="4438F478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Szöveg-szerkesztés, külalak</w:t>
            </w:r>
          </w:p>
        </w:tc>
        <w:tc>
          <w:tcPr>
            <w:tcW w:w="2888" w:type="dxa"/>
          </w:tcPr>
          <w:p w14:paraId="39F5A8E1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 xml:space="preserve">A szerkesztéshez sablont használnak, ezzel esztétikus, igényes külsőt adnak a munkának. </w:t>
            </w:r>
          </w:p>
          <w:p w14:paraId="76D68589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felépítés logikus, segíti a szakmai tartalom szerkezetének áttekinthetőségét, megértését.</w:t>
            </w:r>
          </w:p>
        </w:tc>
        <w:tc>
          <w:tcPr>
            <w:tcW w:w="2965" w:type="dxa"/>
          </w:tcPr>
          <w:p w14:paraId="13734C6E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szerkesztéshez sablont használnak. A felépítés többnyire logikus, segíti a szakmai tartalom szerkezetének áttekinthetőségét, megértését. A megjelenés kevésbé esztétikus.</w:t>
            </w:r>
          </w:p>
        </w:tc>
        <w:tc>
          <w:tcPr>
            <w:tcW w:w="2965" w:type="dxa"/>
          </w:tcPr>
          <w:p w14:paraId="72EB6C2A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 xml:space="preserve">A szerkesztés, formázások többnyire megfelelően tagolják, átláthatóvá teszik az anyagot.  </w:t>
            </w:r>
          </w:p>
        </w:tc>
        <w:tc>
          <w:tcPr>
            <w:tcW w:w="2965" w:type="dxa"/>
          </w:tcPr>
          <w:p w14:paraId="4AA952CF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szöveg tagolatlan, a struktúra nem kellően áttekinthető. Kevésbé ügyeltek az esztétikus megjelenésre.</w:t>
            </w:r>
          </w:p>
        </w:tc>
      </w:tr>
      <w:tr w:rsidR="00730C57" w:rsidRPr="00730C57" w14:paraId="0E5F379F" w14:textId="77777777" w:rsidTr="000A626F">
        <w:tc>
          <w:tcPr>
            <w:tcW w:w="2115" w:type="dxa"/>
            <w:shd w:val="clear" w:color="auto" w:fill="E2EFD9"/>
          </w:tcPr>
          <w:p w14:paraId="359437BF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Forrásmegjelölés</w:t>
            </w:r>
          </w:p>
        </w:tc>
        <w:tc>
          <w:tcPr>
            <w:tcW w:w="2888" w:type="dxa"/>
          </w:tcPr>
          <w:p w14:paraId="6A52FFAE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tájékoztató anyag szakirodalmi forrásmegjelöléseket tartalmaz, a forrásmegjelölések megfelelőek.</w:t>
            </w:r>
          </w:p>
        </w:tc>
        <w:tc>
          <w:tcPr>
            <w:tcW w:w="2965" w:type="dxa"/>
          </w:tcPr>
          <w:p w14:paraId="6A936F9A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források megjelölése többnyire megfelel az elvárásoknak.</w:t>
            </w:r>
          </w:p>
        </w:tc>
        <w:tc>
          <w:tcPr>
            <w:tcW w:w="2965" w:type="dxa"/>
          </w:tcPr>
          <w:p w14:paraId="3091F8BC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A szakirodalmi források hiányosak.</w:t>
            </w:r>
          </w:p>
        </w:tc>
        <w:tc>
          <w:tcPr>
            <w:tcW w:w="2965" w:type="dxa"/>
          </w:tcPr>
          <w:p w14:paraId="161A346F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E17E9B1">
              <w:rPr>
                <w:rFonts w:ascii="Arial" w:eastAsia="Calibri" w:hAnsi="Arial" w:cs="Arial"/>
                <w:sz w:val="22"/>
              </w:rPr>
              <w:t>Nincs forrásmegjelölés, vagy hivatkozás.</w:t>
            </w:r>
          </w:p>
        </w:tc>
      </w:tr>
    </w:tbl>
    <w:p w14:paraId="62486C05" w14:textId="77777777" w:rsidR="00730C57" w:rsidRPr="00730C57" w:rsidRDefault="00730C57" w:rsidP="00730C57">
      <w:pPr>
        <w:spacing w:after="160" w:line="259" w:lineRule="auto"/>
        <w:rPr>
          <w:rFonts w:ascii="Arial" w:eastAsia="Calibri" w:hAnsi="Arial" w:cs="Arial"/>
          <w:sz w:val="22"/>
          <w:szCs w:val="22"/>
        </w:rPr>
      </w:pPr>
    </w:p>
    <w:p w14:paraId="2D1DA103" w14:textId="77777777" w:rsidR="00730C57" w:rsidRPr="00730C57" w:rsidRDefault="00730C57" w:rsidP="00730C57">
      <w:pPr>
        <w:spacing w:after="160" w:line="259" w:lineRule="auto"/>
        <w:jc w:val="center"/>
        <w:rPr>
          <w:rFonts w:ascii="Arial" w:eastAsia="Calibri" w:hAnsi="Arial" w:cs="Arial"/>
          <w:b/>
          <w:sz w:val="22"/>
          <w:szCs w:val="22"/>
        </w:rPr>
      </w:pPr>
      <w:r w:rsidRPr="00730C57">
        <w:rPr>
          <w:rFonts w:ascii="Arial" w:eastAsia="Calibri" w:hAnsi="Arial" w:cs="Arial"/>
          <w:b/>
          <w:sz w:val="22"/>
          <w:szCs w:val="22"/>
        </w:rPr>
        <w:t>2/3. Értékelőlap animációhoz</w:t>
      </w:r>
    </w:p>
    <w:tbl>
      <w:tblPr>
        <w:tblStyle w:val="Rcsostblzat1"/>
        <w:tblW w:w="0" w:type="auto"/>
        <w:tblLook w:val="04A0" w:firstRow="1" w:lastRow="0" w:firstColumn="1" w:lastColumn="0" w:noHBand="0" w:noVBand="1"/>
      </w:tblPr>
      <w:tblGrid>
        <w:gridCol w:w="2063"/>
        <w:gridCol w:w="2965"/>
        <w:gridCol w:w="2965"/>
        <w:gridCol w:w="2965"/>
        <w:gridCol w:w="2965"/>
      </w:tblGrid>
      <w:tr w:rsidR="00730C57" w:rsidRPr="00730C57" w14:paraId="314E1BCC" w14:textId="77777777" w:rsidTr="5ACAEBD7">
        <w:tc>
          <w:tcPr>
            <w:tcW w:w="2027" w:type="dxa"/>
            <w:shd w:val="clear" w:color="auto" w:fill="E2EFD9"/>
          </w:tcPr>
          <w:p w14:paraId="50524A80" w14:textId="77777777" w:rsidR="00730C57" w:rsidRPr="00730C57" w:rsidRDefault="00730C57" w:rsidP="00730C57">
            <w:pPr>
              <w:jc w:val="center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b/>
                <w:sz w:val="22"/>
              </w:rPr>
              <w:t>Szempont</w:t>
            </w:r>
          </w:p>
        </w:tc>
        <w:tc>
          <w:tcPr>
            <w:tcW w:w="2965" w:type="dxa"/>
            <w:shd w:val="clear" w:color="auto" w:fill="E2EFD9"/>
          </w:tcPr>
          <w:p w14:paraId="279935FF" w14:textId="77777777" w:rsidR="00730C57" w:rsidRPr="00730C57" w:rsidRDefault="00730C57" w:rsidP="00730C57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730C57">
              <w:rPr>
                <w:rFonts w:ascii="Arial" w:eastAsia="Calibri" w:hAnsi="Arial" w:cs="Arial"/>
                <w:b/>
                <w:sz w:val="22"/>
              </w:rPr>
              <w:t>4</w:t>
            </w:r>
          </w:p>
        </w:tc>
        <w:tc>
          <w:tcPr>
            <w:tcW w:w="2965" w:type="dxa"/>
            <w:shd w:val="clear" w:color="auto" w:fill="E2EFD9"/>
          </w:tcPr>
          <w:p w14:paraId="0B778152" w14:textId="77777777" w:rsidR="00730C57" w:rsidRPr="00730C57" w:rsidRDefault="00730C57" w:rsidP="00730C57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730C57">
              <w:rPr>
                <w:rFonts w:ascii="Arial" w:eastAsia="Calibri" w:hAnsi="Arial" w:cs="Arial"/>
                <w:b/>
                <w:sz w:val="22"/>
              </w:rPr>
              <w:t>3</w:t>
            </w:r>
          </w:p>
        </w:tc>
        <w:tc>
          <w:tcPr>
            <w:tcW w:w="2965" w:type="dxa"/>
            <w:shd w:val="clear" w:color="auto" w:fill="E2EFD9"/>
          </w:tcPr>
          <w:p w14:paraId="7144751B" w14:textId="77777777" w:rsidR="00730C57" w:rsidRPr="00730C57" w:rsidRDefault="00730C57" w:rsidP="00730C57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730C57">
              <w:rPr>
                <w:rFonts w:ascii="Arial" w:eastAsia="Calibri" w:hAnsi="Arial" w:cs="Arial"/>
                <w:b/>
                <w:sz w:val="22"/>
              </w:rPr>
              <w:t>2</w:t>
            </w:r>
          </w:p>
        </w:tc>
        <w:tc>
          <w:tcPr>
            <w:tcW w:w="2965" w:type="dxa"/>
            <w:shd w:val="clear" w:color="auto" w:fill="E2EFD9"/>
          </w:tcPr>
          <w:p w14:paraId="56B20A0C" w14:textId="77777777" w:rsidR="00730C57" w:rsidRPr="00730C57" w:rsidRDefault="00730C57" w:rsidP="00730C57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730C57">
              <w:rPr>
                <w:rFonts w:ascii="Arial" w:eastAsia="Calibri" w:hAnsi="Arial" w:cs="Arial"/>
                <w:b/>
                <w:sz w:val="22"/>
              </w:rPr>
              <w:t>1</w:t>
            </w:r>
          </w:p>
        </w:tc>
      </w:tr>
      <w:tr w:rsidR="00730C57" w:rsidRPr="00730C57" w14:paraId="70454755" w14:textId="77777777" w:rsidTr="5ACAEBD7">
        <w:tc>
          <w:tcPr>
            <w:tcW w:w="2027" w:type="dxa"/>
            <w:shd w:val="clear" w:color="auto" w:fill="E2EFD9"/>
          </w:tcPr>
          <w:p w14:paraId="70A6A94A" w14:textId="77777777" w:rsidR="00730C57" w:rsidRPr="00730C57" w:rsidRDefault="00730C57" w:rsidP="00730C57">
            <w:pPr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választott téma aktualitása, gyakorlati hasznosíthatósága</w:t>
            </w:r>
          </w:p>
        </w:tc>
        <w:tc>
          <w:tcPr>
            <w:tcW w:w="2965" w:type="dxa"/>
          </w:tcPr>
          <w:p w14:paraId="6D271FE8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Gyakorlati szempontból lényeges és szemléltetésre ilyen módon is alkalmas témát választottak.</w:t>
            </w:r>
          </w:p>
          <w:p w14:paraId="7CB6D343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Az elkészített animáció kiválóan alkalmas az adott tevékenység, folyamat bemutatására, vagy figyelemfelhívásra.</w:t>
            </w:r>
          </w:p>
        </w:tc>
        <w:tc>
          <w:tcPr>
            <w:tcW w:w="2965" w:type="dxa"/>
          </w:tcPr>
          <w:p w14:paraId="79082E7C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Lényeges, aktuális témára, gyakorlati tevékenységre irányítják rá a figyelmet, de ilyen módon nehezen bemutatható témát választottak.</w:t>
            </w:r>
          </w:p>
        </w:tc>
        <w:tc>
          <w:tcPr>
            <w:tcW w:w="2965" w:type="dxa"/>
          </w:tcPr>
          <w:p w14:paraId="5F88E184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választott téma kevésbé gyakorlati jellegű, de ráirányítja a figyelmet a szakemberek számára fontos egyéb ismeretekre.</w:t>
            </w:r>
          </w:p>
        </w:tc>
        <w:tc>
          <w:tcPr>
            <w:tcW w:w="2965" w:type="dxa"/>
          </w:tcPr>
          <w:p w14:paraId="184551E7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 xml:space="preserve">A választott téma alig van összefüggésben az infekciókontrollal, illetve a </w:t>
            </w:r>
            <w:proofErr w:type="spellStart"/>
            <w:r w:rsidRPr="00730C57">
              <w:rPr>
                <w:rFonts w:ascii="Arial" w:eastAsia="Calibri" w:hAnsi="Arial" w:cs="Arial"/>
                <w:sz w:val="22"/>
              </w:rPr>
              <w:t>nosocomiális</w:t>
            </w:r>
            <w:proofErr w:type="spellEnd"/>
            <w:r w:rsidRPr="00730C57">
              <w:rPr>
                <w:rFonts w:ascii="Arial" w:eastAsia="Calibri" w:hAnsi="Arial" w:cs="Arial"/>
                <w:sz w:val="22"/>
              </w:rPr>
              <w:t xml:space="preserve"> fertőzések ápolói vonatkozásaival. </w:t>
            </w:r>
          </w:p>
        </w:tc>
      </w:tr>
      <w:tr w:rsidR="00730C57" w:rsidRPr="00730C57" w14:paraId="0EE20B8C" w14:textId="77777777" w:rsidTr="5ACAEBD7">
        <w:tc>
          <w:tcPr>
            <w:tcW w:w="2027" w:type="dxa"/>
            <w:shd w:val="clear" w:color="auto" w:fill="E2EFD9"/>
          </w:tcPr>
          <w:p w14:paraId="11B15821" w14:textId="77777777" w:rsidR="00730C57" w:rsidRPr="00730C57" w:rsidRDefault="00730C57" w:rsidP="00730C57">
            <w:pPr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Az animáció megtervezése</w:t>
            </w:r>
          </w:p>
        </w:tc>
        <w:tc>
          <w:tcPr>
            <w:tcW w:w="2965" w:type="dxa"/>
          </w:tcPr>
          <w:p w14:paraId="6467DB16" w14:textId="631705C2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ACAEBD7">
              <w:rPr>
                <w:rFonts w:ascii="Arial" w:eastAsia="Calibri" w:hAnsi="Arial" w:cs="Arial"/>
                <w:sz w:val="22"/>
              </w:rPr>
              <w:t>A megvalósítás előtt pontos</w:t>
            </w:r>
            <w:r w:rsidR="7B13E23F" w:rsidRPr="5ACAEBD7">
              <w:rPr>
                <w:rFonts w:ascii="Arial" w:eastAsia="Calibri" w:hAnsi="Arial" w:cs="Arial"/>
                <w:sz w:val="22"/>
              </w:rPr>
              <w:t xml:space="preserve"> </w:t>
            </w:r>
            <w:r w:rsidRPr="5ACAEBD7">
              <w:rPr>
                <w:rFonts w:ascii="Arial" w:eastAsia="Calibri" w:hAnsi="Arial" w:cs="Arial"/>
                <w:sz w:val="22"/>
              </w:rPr>
              <w:t>írásos vagy rajzos terveket, forgatókönyvet készítettek.</w:t>
            </w:r>
          </w:p>
        </w:tc>
        <w:tc>
          <w:tcPr>
            <w:tcW w:w="2965" w:type="dxa"/>
          </w:tcPr>
          <w:p w14:paraId="1359F0FB" w14:textId="2A853BC3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5ACAEBD7">
              <w:rPr>
                <w:rFonts w:ascii="Arial" w:eastAsia="Calibri" w:hAnsi="Arial" w:cs="Arial"/>
                <w:sz w:val="22"/>
              </w:rPr>
              <w:t>A megvalósítás előtt írásos</w:t>
            </w:r>
            <w:r w:rsidR="00F64682" w:rsidRPr="5ACAEBD7">
              <w:rPr>
                <w:rFonts w:ascii="Arial" w:eastAsia="Calibri" w:hAnsi="Arial" w:cs="Arial"/>
                <w:sz w:val="22"/>
              </w:rPr>
              <w:t xml:space="preserve"> </w:t>
            </w:r>
            <w:r w:rsidRPr="5ACAEBD7">
              <w:rPr>
                <w:rFonts w:ascii="Arial" w:eastAsia="Calibri" w:hAnsi="Arial" w:cs="Arial"/>
                <w:sz w:val="22"/>
              </w:rPr>
              <w:t>vagy rajzos terveket készítettek.</w:t>
            </w:r>
          </w:p>
        </w:tc>
        <w:tc>
          <w:tcPr>
            <w:tcW w:w="2965" w:type="dxa"/>
          </w:tcPr>
          <w:p w14:paraId="3502F908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megvalósítás előtt szóban terveket készítettek, ötleteket gyűjtöttek.</w:t>
            </w:r>
          </w:p>
        </w:tc>
        <w:tc>
          <w:tcPr>
            <w:tcW w:w="2965" w:type="dxa"/>
          </w:tcPr>
          <w:p w14:paraId="33029BD2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megvalósítás közben gondolták ki a forgatókönyvet.</w:t>
            </w:r>
          </w:p>
        </w:tc>
      </w:tr>
      <w:tr w:rsidR="00730C57" w:rsidRPr="00730C57" w14:paraId="0ADC61B2" w14:textId="77777777" w:rsidTr="5ACAEBD7">
        <w:tc>
          <w:tcPr>
            <w:tcW w:w="2027" w:type="dxa"/>
            <w:shd w:val="clear" w:color="auto" w:fill="E2EFD9"/>
          </w:tcPr>
          <w:p w14:paraId="5B03055C" w14:textId="77777777" w:rsidR="00730C57" w:rsidRPr="00730C57" w:rsidRDefault="00730C57" w:rsidP="00730C57">
            <w:pPr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Technikai kivitelezés</w:t>
            </w:r>
          </w:p>
        </w:tc>
        <w:tc>
          <w:tcPr>
            <w:tcW w:w="2965" w:type="dxa"/>
          </w:tcPr>
          <w:p w14:paraId="0DCCD330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 xml:space="preserve">Önállóan használták az animáció készítésére választott alkalmazást. </w:t>
            </w:r>
          </w:p>
          <w:p w14:paraId="7679F151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végeredmény jól kidolgozott, érdeklődést keltő, esztétikus munka.</w:t>
            </w:r>
          </w:p>
        </w:tc>
        <w:tc>
          <w:tcPr>
            <w:tcW w:w="2965" w:type="dxa"/>
          </w:tcPr>
          <w:p w14:paraId="7BB8687C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Az animáció készítését kisebb segítséggel, de önállóan végezték. Az elkészült animáció jól kidolgozott, érdeklődést keltő.</w:t>
            </w:r>
          </w:p>
        </w:tc>
        <w:tc>
          <w:tcPr>
            <w:tcW w:w="2965" w:type="dxa"/>
          </w:tcPr>
          <w:p w14:paraId="2D72D3D1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Kisebb segítséget igényeltek a munkához, de azt önállóan, sikeresen befejezték. Az elkészült animáció közepesen kidolgozott.</w:t>
            </w:r>
          </w:p>
        </w:tc>
        <w:tc>
          <w:tcPr>
            <w:tcW w:w="2965" w:type="dxa"/>
          </w:tcPr>
          <w:p w14:paraId="24662FC0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Az animáció elkészítését nem tudták önállóan elvégezni, a feladatot csak részben sikerült teljesíteni.</w:t>
            </w:r>
          </w:p>
          <w:p w14:paraId="3C03D93B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Az elkészült munka kevéssé kidolgozott.</w:t>
            </w:r>
          </w:p>
        </w:tc>
      </w:tr>
      <w:tr w:rsidR="00730C57" w:rsidRPr="00730C57" w14:paraId="45D50DB4" w14:textId="77777777" w:rsidTr="5ACAEBD7">
        <w:tc>
          <w:tcPr>
            <w:tcW w:w="2027" w:type="dxa"/>
            <w:shd w:val="clear" w:color="auto" w:fill="E2EFD9"/>
          </w:tcPr>
          <w:p w14:paraId="3CD3ED97" w14:textId="77777777" w:rsidR="00730C57" w:rsidRPr="00730C57" w:rsidRDefault="00730C57" w:rsidP="00730C57">
            <w:pPr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Kreativitás</w:t>
            </w:r>
          </w:p>
        </w:tc>
        <w:tc>
          <w:tcPr>
            <w:tcW w:w="2965" w:type="dxa"/>
          </w:tcPr>
          <w:p w14:paraId="3BC4A2C0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 xml:space="preserve">Újszerű ötleteik nyomán a megszokottól eltérő szemszögből mutatják be a témát. </w:t>
            </w:r>
          </w:p>
        </w:tc>
        <w:tc>
          <w:tcPr>
            <w:tcW w:w="2965" w:type="dxa"/>
          </w:tcPr>
          <w:p w14:paraId="62A7C242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Az animációban rámutatnak olyan problémákra a téma kapcsán, amelyekre eddig nem gondoltunk.</w:t>
            </w:r>
          </w:p>
        </w:tc>
        <w:tc>
          <w:tcPr>
            <w:tcW w:w="2965" w:type="dxa"/>
          </w:tcPr>
          <w:p w14:paraId="75A9EBF2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megoldás során nem voltak újszerű ötletek, valamilyen megszokott sablont követve végezték el a feladatot.</w:t>
            </w:r>
          </w:p>
        </w:tc>
        <w:tc>
          <w:tcPr>
            <w:tcW w:w="2965" w:type="dxa"/>
          </w:tcPr>
          <w:p w14:paraId="2C477645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feladat elvégzése során a minimumra törekedtek.</w:t>
            </w:r>
          </w:p>
        </w:tc>
      </w:tr>
    </w:tbl>
    <w:p w14:paraId="4101652C" w14:textId="77777777" w:rsidR="00730C57" w:rsidRPr="00730C57" w:rsidRDefault="00730C57" w:rsidP="00730C57">
      <w:pPr>
        <w:spacing w:after="160" w:line="259" w:lineRule="auto"/>
        <w:jc w:val="center"/>
        <w:rPr>
          <w:rFonts w:ascii="Arial" w:eastAsia="Calibri" w:hAnsi="Arial" w:cs="Arial"/>
          <w:sz w:val="22"/>
          <w:szCs w:val="22"/>
        </w:rPr>
      </w:pPr>
    </w:p>
    <w:p w14:paraId="4B99056E" w14:textId="77777777" w:rsidR="00730C57" w:rsidRDefault="00730C57">
      <w:pPr>
        <w:rPr>
          <w:rFonts w:ascii="Arial" w:eastAsia="Calibri" w:hAnsi="Arial" w:cs="Arial"/>
          <w:b/>
          <w:sz w:val="22"/>
          <w:szCs w:val="22"/>
        </w:rPr>
      </w:pPr>
      <w:r>
        <w:rPr>
          <w:rFonts w:ascii="Arial" w:eastAsia="Calibri" w:hAnsi="Arial" w:cs="Arial"/>
          <w:b/>
          <w:sz w:val="22"/>
          <w:szCs w:val="22"/>
        </w:rPr>
        <w:br w:type="page"/>
      </w:r>
    </w:p>
    <w:p w14:paraId="43C08DDF" w14:textId="77777777" w:rsidR="00730C57" w:rsidRPr="00730C57" w:rsidRDefault="00730C57" w:rsidP="00730C57">
      <w:pPr>
        <w:spacing w:after="160" w:line="259" w:lineRule="auto"/>
        <w:jc w:val="center"/>
        <w:rPr>
          <w:rFonts w:ascii="Arial" w:eastAsia="Calibri" w:hAnsi="Arial" w:cs="Arial"/>
          <w:b/>
          <w:sz w:val="22"/>
          <w:szCs w:val="22"/>
        </w:rPr>
      </w:pPr>
      <w:r w:rsidRPr="00730C57">
        <w:rPr>
          <w:rFonts w:ascii="Arial" w:eastAsia="Calibri" w:hAnsi="Arial" w:cs="Arial"/>
          <w:b/>
          <w:sz w:val="22"/>
          <w:szCs w:val="22"/>
        </w:rPr>
        <w:lastRenderedPageBreak/>
        <w:t>3/3. Értékelőlap plakáthoz/infógrafikához</w:t>
      </w:r>
    </w:p>
    <w:tbl>
      <w:tblPr>
        <w:tblStyle w:val="Rcsostblzat1"/>
        <w:tblW w:w="0" w:type="auto"/>
        <w:tblLook w:val="04A0" w:firstRow="1" w:lastRow="0" w:firstColumn="1" w:lastColumn="0" w:noHBand="0" w:noVBand="1"/>
      </w:tblPr>
      <w:tblGrid>
        <w:gridCol w:w="2038"/>
        <w:gridCol w:w="2965"/>
        <w:gridCol w:w="2965"/>
        <w:gridCol w:w="2965"/>
        <w:gridCol w:w="2965"/>
      </w:tblGrid>
      <w:tr w:rsidR="00730C57" w:rsidRPr="00730C57" w14:paraId="738DC2B0" w14:textId="77777777" w:rsidTr="000A626F">
        <w:tc>
          <w:tcPr>
            <w:tcW w:w="2038" w:type="dxa"/>
            <w:shd w:val="clear" w:color="auto" w:fill="E2EFD9"/>
          </w:tcPr>
          <w:p w14:paraId="5618F370" w14:textId="77777777" w:rsidR="00730C57" w:rsidRPr="00730C57" w:rsidRDefault="00730C57" w:rsidP="00730C57">
            <w:pPr>
              <w:jc w:val="center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b/>
                <w:sz w:val="22"/>
              </w:rPr>
              <w:t>Szempont</w:t>
            </w:r>
          </w:p>
        </w:tc>
        <w:tc>
          <w:tcPr>
            <w:tcW w:w="2965" w:type="dxa"/>
            <w:shd w:val="clear" w:color="auto" w:fill="E2EFD9"/>
          </w:tcPr>
          <w:p w14:paraId="7C964D78" w14:textId="77777777" w:rsidR="00730C57" w:rsidRPr="00730C57" w:rsidRDefault="00730C57" w:rsidP="00730C57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730C57">
              <w:rPr>
                <w:rFonts w:ascii="Arial" w:eastAsia="Calibri" w:hAnsi="Arial" w:cs="Arial"/>
                <w:b/>
                <w:sz w:val="22"/>
              </w:rPr>
              <w:t>4</w:t>
            </w:r>
          </w:p>
        </w:tc>
        <w:tc>
          <w:tcPr>
            <w:tcW w:w="2965" w:type="dxa"/>
            <w:shd w:val="clear" w:color="auto" w:fill="E2EFD9"/>
          </w:tcPr>
          <w:p w14:paraId="7A036E3D" w14:textId="77777777" w:rsidR="00730C57" w:rsidRPr="00730C57" w:rsidRDefault="00730C57" w:rsidP="00730C57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730C57">
              <w:rPr>
                <w:rFonts w:ascii="Arial" w:eastAsia="Calibri" w:hAnsi="Arial" w:cs="Arial"/>
                <w:b/>
                <w:sz w:val="22"/>
              </w:rPr>
              <w:t>3</w:t>
            </w:r>
          </w:p>
        </w:tc>
        <w:tc>
          <w:tcPr>
            <w:tcW w:w="2965" w:type="dxa"/>
            <w:shd w:val="clear" w:color="auto" w:fill="E2EFD9"/>
          </w:tcPr>
          <w:p w14:paraId="78E884CA" w14:textId="77777777" w:rsidR="00730C57" w:rsidRPr="00730C57" w:rsidRDefault="00730C57" w:rsidP="00730C57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730C57">
              <w:rPr>
                <w:rFonts w:ascii="Arial" w:eastAsia="Calibri" w:hAnsi="Arial" w:cs="Arial"/>
                <w:b/>
                <w:sz w:val="22"/>
              </w:rPr>
              <w:t>2</w:t>
            </w:r>
          </w:p>
        </w:tc>
        <w:tc>
          <w:tcPr>
            <w:tcW w:w="2965" w:type="dxa"/>
            <w:shd w:val="clear" w:color="auto" w:fill="E2EFD9"/>
          </w:tcPr>
          <w:p w14:paraId="249FAAB8" w14:textId="77777777" w:rsidR="00730C57" w:rsidRPr="00730C57" w:rsidRDefault="00730C57" w:rsidP="00730C57">
            <w:pPr>
              <w:jc w:val="center"/>
              <w:rPr>
                <w:rFonts w:ascii="Arial" w:eastAsia="Calibri" w:hAnsi="Arial" w:cs="Arial"/>
                <w:b/>
                <w:sz w:val="22"/>
              </w:rPr>
            </w:pPr>
            <w:r w:rsidRPr="00730C57">
              <w:rPr>
                <w:rFonts w:ascii="Arial" w:eastAsia="Calibri" w:hAnsi="Arial" w:cs="Arial"/>
                <w:b/>
                <w:sz w:val="22"/>
              </w:rPr>
              <w:t>1</w:t>
            </w:r>
          </w:p>
        </w:tc>
      </w:tr>
      <w:tr w:rsidR="00730C57" w:rsidRPr="00730C57" w14:paraId="13BD499B" w14:textId="77777777" w:rsidTr="000A626F">
        <w:tc>
          <w:tcPr>
            <w:tcW w:w="2038" w:type="dxa"/>
            <w:shd w:val="clear" w:color="auto" w:fill="E2EFD9"/>
          </w:tcPr>
          <w:p w14:paraId="01E96D10" w14:textId="77777777" w:rsidR="00730C57" w:rsidRPr="00730C57" w:rsidRDefault="00730C57" w:rsidP="00730C57">
            <w:pPr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Figyelemfelkeltés</w:t>
            </w:r>
          </w:p>
        </w:tc>
        <w:tc>
          <w:tcPr>
            <w:tcW w:w="2965" w:type="dxa"/>
          </w:tcPr>
          <w:p w14:paraId="77DBE206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figyelmet megragadja, érdeklődést kelt a téma iránt, szinte vezeti a tekintetet.</w:t>
            </w:r>
          </w:p>
        </w:tc>
        <w:tc>
          <w:tcPr>
            <w:tcW w:w="2965" w:type="dxa"/>
          </w:tcPr>
          <w:p w14:paraId="29987B3D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Figyelemfelkeltő, az érdeklődést a témára irányítja.</w:t>
            </w:r>
          </w:p>
        </w:tc>
        <w:tc>
          <w:tcPr>
            <w:tcW w:w="2965" w:type="dxa"/>
          </w:tcPr>
          <w:p w14:paraId="4511E782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Az olvasó figyelmét a témára irányítja.</w:t>
            </w:r>
          </w:p>
        </w:tc>
        <w:tc>
          <w:tcPr>
            <w:tcW w:w="2965" w:type="dxa"/>
          </w:tcPr>
          <w:p w14:paraId="54E94E8A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Kevésbé figyelemfelkeltő, nem tartalmaz markáns figyelemfelhívó elemeket.</w:t>
            </w:r>
          </w:p>
        </w:tc>
      </w:tr>
      <w:tr w:rsidR="00730C57" w:rsidRPr="00730C57" w14:paraId="789F09E0" w14:textId="77777777" w:rsidTr="000A626F">
        <w:tc>
          <w:tcPr>
            <w:tcW w:w="2038" w:type="dxa"/>
            <w:shd w:val="clear" w:color="auto" w:fill="E2EFD9"/>
          </w:tcPr>
          <w:p w14:paraId="77FC2B31" w14:textId="77777777" w:rsidR="00730C57" w:rsidRPr="00730C57" w:rsidRDefault="00730C57" w:rsidP="00730C57">
            <w:pPr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Információtartalom</w:t>
            </w:r>
          </w:p>
        </w:tc>
        <w:tc>
          <w:tcPr>
            <w:tcW w:w="2965" w:type="dxa"/>
          </w:tcPr>
          <w:p w14:paraId="21CD95B4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tartalom lényegre törő, szakmailag helytálló. Csak a feltétlenül szükséges információkat tartalmazza.</w:t>
            </w:r>
          </w:p>
        </w:tc>
        <w:tc>
          <w:tcPr>
            <w:tcW w:w="2965" w:type="dxa"/>
          </w:tcPr>
          <w:p w14:paraId="740FD422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Tartalma szakmailag helytálló, terjedelme kicsit bővebb a kelleténél.</w:t>
            </w:r>
          </w:p>
        </w:tc>
        <w:tc>
          <w:tcPr>
            <w:tcW w:w="2965" w:type="dxa"/>
          </w:tcPr>
          <w:p w14:paraId="6D383271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Túl sok információt tartalmaz, de az információk szakmailag megfelelőek.</w:t>
            </w:r>
          </w:p>
        </w:tc>
        <w:tc>
          <w:tcPr>
            <w:tcW w:w="2965" w:type="dxa"/>
          </w:tcPr>
          <w:p w14:paraId="7E1D8163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Nélkülözi a lényegkiemelést, túlzsúfolt. Szakmailag nem pontos információkat tartalmaz.</w:t>
            </w:r>
          </w:p>
        </w:tc>
      </w:tr>
      <w:tr w:rsidR="00730C57" w:rsidRPr="00730C57" w14:paraId="03FD64B5" w14:textId="77777777" w:rsidTr="000A626F">
        <w:tc>
          <w:tcPr>
            <w:tcW w:w="2038" w:type="dxa"/>
            <w:shd w:val="clear" w:color="auto" w:fill="E2EFD9"/>
          </w:tcPr>
          <w:p w14:paraId="28DD3CDF" w14:textId="77777777" w:rsidR="00730C57" w:rsidRPr="00730C57" w:rsidRDefault="00730C57" w:rsidP="00730C57">
            <w:pPr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Elrendezés</w:t>
            </w:r>
          </w:p>
        </w:tc>
        <w:tc>
          <w:tcPr>
            <w:tcW w:w="2965" w:type="dxa"/>
          </w:tcPr>
          <w:p w14:paraId="655C73AB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plakát/infógrafika jól áttekinthető, az elrendezés esztétikus, nem kelti zsúfoltság látszatát.</w:t>
            </w:r>
          </w:p>
        </w:tc>
        <w:tc>
          <w:tcPr>
            <w:tcW w:w="2965" w:type="dxa"/>
          </w:tcPr>
          <w:p w14:paraId="5EDD89AD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 xml:space="preserve">A plakát/infógrafika áttekinthető, nem zsúfolt, de az esztétikai megjelenésre nem helyeztek kellő hangsúlyt. </w:t>
            </w:r>
          </w:p>
        </w:tc>
        <w:tc>
          <w:tcPr>
            <w:tcW w:w="2965" w:type="dxa"/>
          </w:tcPr>
          <w:p w14:paraId="6194E087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 xml:space="preserve">Az elrendezés esztétikus, de nem kellőképpen tagolt az információ, ami helyenként zavarja a megértést. </w:t>
            </w:r>
          </w:p>
        </w:tc>
        <w:tc>
          <w:tcPr>
            <w:tcW w:w="2965" w:type="dxa"/>
          </w:tcPr>
          <w:p w14:paraId="53F0F0F9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Az információtartalom tagolatlan, az elrendezés a zsúfoltság benyomását kelti.</w:t>
            </w:r>
          </w:p>
        </w:tc>
      </w:tr>
      <w:tr w:rsidR="00730C57" w:rsidRPr="00730C57" w14:paraId="63A4203F" w14:textId="77777777" w:rsidTr="000A626F">
        <w:tc>
          <w:tcPr>
            <w:tcW w:w="2038" w:type="dxa"/>
            <w:shd w:val="clear" w:color="auto" w:fill="E2EFD9"/>
          </w:tcPr>
          <w:p w14:paraId="1B23874C" w14:textId="77777777" w:rsidR="00730C57" w:rsidRPr="00730C57" w:rsidRDefault="00730C57" w:rsidP="00730C57">
            <w:pPr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Képek, ábrák használata</w:t>
            </w:r>
          </w:p>
        </w:tc>
        <w:tc>
          <w:tcPr>
            <w:tcW w:w="2965" w:type="dxa"/>
          </w:tcPr>
          <w:p w14:paraId="7653EEAE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Képekkel, ábrákkal szemléletessé tették az anyagot. A képek, ábrák szorosan kapcsolódnak az adott szövegrészhez. Ügyeltek a képek/ábrák és a szöveg optimális arányára, elrendezésére.</w:t>
            </w:r>
          </w:p>
        </w:tc>
        <w:tc>
          <w:tcPr>
            <w:tcW w:w="2965" w:type="dxa"/>
          </w:tcPr>
          <w:p w14:paraId="07DC7ED2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plakát/infógrafika képekkel vagy</w:t>
            </w:r>
          </w:p>
          <w:p w14:paraId="0B3FD72C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 xml:space="preserve">ábrákkal illusztrált. A képek, ábrák az adott szöveghez kapcsolódnak. </w:t>
            </w:r>
          </w:p>
        </w:tc>
        <w:tc>
          <w:tcPr>
            <w:tcW w:w="2965" w:type="dxa"/>
          </w:tcPr>
          <w:p w14:paraId="5DDFAC08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plakát/infógrafika képekkel vagy</w:t>
            </w:r>
          </w:p>
          <w:p w14:paraId="5B48012E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ábrákkal illusztrált. A képek, ábrák nem mindig az adott szöveghez kapcsolódnak.</w:t>
            </w:r>
          </w:p>
        </w:tc>
        <w:tc>
          <w:tcPr>
            <w:tcW w:w="2965" w:type="dxa"/>
          </w:tcPr>
          <w:p w14:paraId="12B92992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tartalomhoz nem szorosan kapcsolódó képeket/ábrákat tartalmaz, vagy nem tartalmaz képeket, ábrákat.</w:t>
            </w:r>
          </w:p>
        </w:tc>
      </w:tr>
      <w:tr w:rsidR="00730C57" w:rsidRPr="00730C57" w14:paraId="234EA2C1" w14:textId="77777777" w:rsidTr="000A626F">
        <w:tc>
          <w:tcPr>
            <w:tcW w:w="2038" w:type="dxa"/>
            <w:shd w:val="clear" w:color="auto" w:fill="E2EFD9"/>
          </w:tcPr>
          <w:p w14:paraId="1E7987E6" w14:textId="77777777" w:rsidR="00730C57" w:rsidRPr="00730C57" w:rsidRDefault="00730C57" w:rsidP="00730C57">
            <w:pPr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Nyelvezet, helyesírás</w:t>
            </w:r>
          </w:p>
        </w:tc>
        <w:tc>
          <w:tcPr>
            <w:tcW w:w="2965" w:type="dxa"/>
          </w:tcPr>
          <w:p w14:paraId="115122BF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Az elhelyezett szövegek jól érthetők, helyesírási hibákat nem tartalmaznak, a szakmai nyelv szempontjából kifogástalanok.</w:t>
            </w:r>
          </w:p>
        </w:tc>
        <w:tc>
          <w:tcPr>
            <w:tcW w:w="2965" w:type="dxa"/>
          </w:tcPr>
          <w:p w14:paraId="545D742B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 xml:space="preserve">A szöveg megfogalmazása szakmai szempontból megfelelő, jól érthető. A szakkifejezések írásában </w:t>
            </w:r>
            <w:proofErr w:type="spellStart"/>
            <w:r w:rsidRPr="00730C57">
              <w:rPr>
                <w:rFonts w:ascii="Arial" w:eastAsia="Calibri" w:hAnsi="Arial" w:cs="Arial"/>
                <w:sz w:val="22"/>
              </w:rPr>
              <w:t>esetenként</w:t>
            </w:r>
            <w:proofErr w:type="spellEnd"/>
            <w:r w:rsidRPr="00730C57">
              <w:rPr>
                <w:rFonts w:ascii="Arial" w:eastAsia="Calibri" w:hAnsi="Arial" w:cs="Arial"/>
                <w:sz w:val="22"/>
              </w:rPr>
              <w:t xml:space="preserve"> hiba van.</w:t>
            </w:r>
          </w:p>
        </w:tc>
        <w:tc>
          <w:tcPr>
            <w:tcW w:w="2965" w:type="dxa"/>
          </w:tcPr>
          <w:p w14:paraId="7D83310B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szöveg megfogalmazása szakmai szempontból megfelelő, érthető, de helyesírási hibákat tartalmaz.</w:t>
            </w:r>
          </w:p>
        </w:tc>
        <w:tc>
          <w:tcPr>
            <w:tcW w:w="2965" w:type="dxa"/>
          </w:tcPr>
          <w:p w14:paraId="7BA869DD" w14:textId="77777777" w:rsidR="00730C57" w:rsidRPr="00730C57" w:rsidRDefault="00730C57" w:rsidP="000A626F">
            <w:pPr>
              <w:jc w:val="both"/>
              <w:rPr>
                <w:rFonts w:ascii="Arial" w:eastAsia="Calibri" w:hAnsi="Arial" w:cs="Arial"/>
                <w:sz w:val="22"/>
              </w:rPr>
            </w:pPr>
            <w:r w:rsidRPr="00730C57">
              <w:rPr>
                <w:rFonts w:ascii="Arial" w:eastAsia="Calibri" w:hAnsi="Arial" w:cs="Arial"/>
                <w:sz w:val="22"/>
              </w:rPr>
              <w:t>A szöveg megfogalmazása szakmai szempontból hiányos, kevésbé érthető.</w:t>
            </w:r>
          </w:p>
        </w:tc>
      </w:tr>
    </w:tbl>
    <w:p w14:paraId="1299C43A" w14:textId="77777777" w:rsidR="00730C57" w:rsidRPr="00CD2B5F" w:rsidRDefault="00730C57" w:rsidP="00CD2B5F">
      <w:pPr>
        <w:jc w:val="center"/>
        <w:rPr>
          <w:rFonts w:ascii="Roboto Light" w:hAnsi="Roboto Light"/>
          <w:sz w:val="30"/>
          <w:szCs w:val="30"/>
        </w:rPr>
      </w:pPr>
    </w:p>
    <w:p w14:paraId="4DDBEF00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3461D779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1E5700" w14:textId="77777777" w:rsidR="00730C57" w:rsidRPr="00730C57" w:rsidRDefault="00730C57" w:rsidP="00730C57">
      <w:pPr>
        <w:spacing w:after="160" w:line="259" w:lineRule="auto"/>
        <w:rPr>
          <w:rFonts w:ascii="Arial" w:eastAsia="Calibri" w:hAnsi="Arial" w:cs="Arial"/>
          <w:sz w:val="22"/>
          <w:szCs w:val="22"/>
        </w:rPr>
      </w:pPr>
      <w:r w:rsidRPr="00730C57">
        <w:rPr>
          <w:rFonts w:ascii="Arial" w:eastAsia="Calibri" w:hAnsi="Arial" w:cs="Arial"/>
          <w:sz w:val="22"/>
          <w:szCs w:val="22"/>
        </w:rPr>
        <w:t>* Források megjelölése</w:t>
      </w:r>
    </w:p>
    <w:p w14:paraId="065A8C23" w14:textId="77777777" w:rsidR="00730C57" w:rsidRPr="00730C57" w:rsidRDefault="00730C57" w:rsidP="00730C57">
      <w:pPr>
        <w:spacing w:after="160" w:line="259" w:lineRule="auto"/>
        <w:rPr>
          <w:rFonts w:ascii="Arial" w:eastAsia="Calibri" w:hAnsi="Arial" w:cs="Arial"/>
          <w:color w:val="292929"/>
          <w:sz w:val="22"/>
          <w:szCs w:val="22"/>
          <w:shd w:val="clear" w:color="auto" w:fill="FFFFFF"/>
        </w:rPr>
      </w:pPr>
      <w:r w:rsidRPr="00730C57">
        <w:rPr>
          <w:rFonts w:ascii="Arial" w:eastAsia="Calibri" w:hAnsi="Arial" w:cs="Arial"/>
          <w:sz w:val="22"/>
          <w:szCs w:val="22"/>
        </w:rPr>
        <w:t>Könyv: Szerző, mű címe, kiadó, kiadás éve, oldalszám</w:t>
      </w:r>
    </w:p>
    <w:p w14:paraId="19710B6B" w14:textId="77777777" w:rsidR="00730C57" w:rsidRPr="00730C57" w:rsidRDefault="00730C57" w:rsidP="00730C57">
      <w:pPr>
        <w:spacing w:after="160" w:line="259" w:lineRule="auto"/>
        <w:rPr>
          <w:rFonts w:ascii="Arial" w:eastAsia="Calibri" w:hAnsi="Arial" w:cs="Arial"/>
          <w:sz w:val="22"/>
          <w:szCs w:val="22"/>
          <w:shd w:val="clear" w:color="auto" w:fill="FFFFFF"/>
        </w:rPr>
      </w:pPr>
      <w:r w:rsidRPr="00730C57">
        <w:rPr>
          <w:rFonts w:ascii="Arial" w:eastAsia="Calibri" w:hAnsi="Arial" w:cs="Arial"/>
          <w:sz w:val="22"/>
          <w:szCs w:val="22"/>
          <w:shd w:val="clear" w:color="auto" w:fill="FFFFFF"/>
        </w:rPr>
        <w:t xml:space="preserve">Folyóirat/Online folyóirat: Szerző neve, évszám zárójelben, cím, </w:t>
      </w:r>
      <w:r w:rsidRPr="5ACAEBD7">
        <w:rPr>
          <w:rFonts w:ascii="Arial" w:eastAsia="Calibri" w:hAnsi="Arial" w:cs="Arial"/>
          <w:sz w:val="22"/>
          <w:szCs w:val="22"/>
          <w:shd w:val="clear" w:color="auto" w:fill="FFFFFF"/>
        </w:rPr>
        <w:t>folyóirat címe</w:t>
      </w:r>
      <w:r w:rsidRPr="5ACAEBD7">
        <w:rPr>
          <w:rFonts w:ascii="Arial" w:eastAsia="Calibri" w:hAnsi="Arial" w:cs="Arial"/>
          <w:i/>
          <w:iCs/>
          <w:sz w:val="22"/>
          <w:szCs w:val="22"/>
          <w:shd w:val="clear" w:color="auto" w:fill="FFFFFF"/>
        </w:rPr>
        <w:t>,</w:t>
      </w:r>
      <w:r w:rsidRPr="00730C57">
        <w:rPr>
          <w:rFonts w:ascii="Arial" w:eastAsia="Calibri" w:hAnsi="Arial" w:cs="Arial"/>
          <w:sz w:val="22"/>
          <w:szCs w:val="22"/>
          <w:shd w:val="clear" w:color="auto" w:fill="FFFFFF"/>
        </w:rPr>
        <w:t> </w:t>
      </w:r>
      <w:r w:rsidRPr="5ACAEBD7">
        <w:rPr>
          <w:rFonts w:ascii="Arial" w:eastAsia="Calibri" w:hAnsi="Arial" w:cs="Arial"/>
          <w:sz w:val="22"/>
          <w:szCs w:val="22"/>
          <w:shd w:val="clear" w:color="auto" w:fill="FFFFFF"/>
        </w:rPr>
        <w:t>évfolyam,</w:t>
      </w:r>
      <w:r w:rsidRPr="00730C57">
        <w:rPr>
          <w:rFonts w:ascii="Arial" w:eastAsia="Calibri" w:hAnsi="Arial" w:cs="Arial"/>
          <w:sz w:val="22"/>
          <w:szCs w:val="22"/>
          <w:shd w:val="clear" w:color="auto" w:fill="FFFFFF"/>
        </w:rPr>
        <w:t> szám, oldalszám. Online folyóirat esetén a pontos webcím, letöltés ideje is kell.</w:t>
      </w:r>
    </w:p>
    <w:p w14:paraId="1C5F4385" w14:textId="77777777" w:rsidR="00730C57" w:rsidRPr="00730C57" w:rsidRDefault="00730C57" w:rsidP="00730C57">
      <w:pPr>
        <w:spacing w:after="160" w:line="259" w:lineRule="auto"/>
        <w:rPr>
          <w:rFonts w:ascii="Arial" w:eastAsia="Calibri" w:hAnsi="Arial" w:cs="Arial"/>
          <w:sz w:val="22"/>
          <w:szCs w:val="22"/>
          <w:shd w:val="clear" w:color="auto" w:fill="FFFFFF"/>
        </w:rPr>
      </w:pPr>
      <w:r w:rsidRPr="00730C57">
        <w:rPr>
          <w:rFonts w:ascii="Arial" w:eastAsia="Calibri" w:hAnsi="Arial" w:cs="Arial"/>
          <w:sz w:val="22"/>
          <w:szCs w:val="22"/>
          <w:shd w:val="clear" w:color="auto" w:fill="FFFFFF"/>
        </w:rPr>
        <w:t xml:space="preserve">Weblap: Szerző neve, évszám zárójelben, cím, </w:t>
      </w:r>
      <w:r w:rsidRPr="5ACAEBD7">
        <w:rPr>
          <w:rFonts w:ascii="Arial" w:eastAsia="Calibri" w:hAnsi="Arial" w:cs="Arial"/>
          <w:sz w:val="22"/>
          <w:szCs w:val="22"/>
          <w:shd w:val="clear" w:color="auto" w:fill="FFFFFF"/>
        </w:rPr>
        <w:t>weblap címe</w:t>
      </w:r>
      <w:r w:rsidRPr="5ACAEBD7">
        <w:rPr>
          <w:rFonts w:ascii="Arial" w:eastAsia="Calibri" w:hAnsi="Arial" w:cs="Arial"/>
          <w:i/>
          <w:iCs/>
          <w:sz w:val="22"/>
          <w:szCs w:val="22"/>
          <w:shd w:val="clear" w:color="auto" w:fill="FFFFFF"/>
        </w:rPr>
        <w:t>,</w:t>
      </w:r>
      <w:r w:rsidRPr="00730C57">
        <w:rPr>
          <w:rFonts w:ascii="Arial" w:eastAsia="Calibri" w:hAnsi="Arial" w:cs="Arial"/>
          <w:sz w:val="22"/>
          <w:szCs w:val="22"/>
          <w:shd w:val="clear" w:color="auto" w:fill="FFFFFF"/>
        </w:rPr>
        <w:t> </w:t>
      </w:r>
      <w:r w:rsidRPr="5ACAEBD7">
        <w:rPr>
          <w:rFonts w:ascii="Arial" w:eastAsia="Calibri" w:hAnsi="Arial" w:cs="Arial"/>
          <w:sz w:val="22"/>
          <w:szCs w:val="22"/>
          <w:shd w:val="clear" w:color="auto" w:fill="FFFFFF"/>
        </w:rPr>
        <w:t>megtekintés</w:t>
      </w:r>
      <w:r w:rsidRPr="00730C57">
        <w:rPr>
          <w:rFonts w:ascii="Arial" w:eastAsia="Calibri" w:hAnsi="Arial" w:cs="Arial"/>
          <w:sz w:val="22"/>
          <w:szCs w:val="22"/>
          <w:shd w:val="clear" w:color="auto" w:fill="FFFFFF"/>
        </w:rPr>
        <w:t xml:space="preserve"> ideje.</w:t>
      </w:r>
    </w:p>
    <w:p w14:paraId="3CF2D8B6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0FB78278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730C57">
      <w:pgSz w:w="16838" w:h="11906" w:orient="landscape"/>
      <w:pgMar w:top="1418" w:right="1446" w:bottom="1418" w:left="1446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C39945" w14:textId="77777777" w:rsidR="006438A3" w:rsidRDefault="006438A3" w:rsidP="00310758">
      <w:r>
        <w:separator/>
      </w:r>
    </w:p>
  </w:endnote>
  <w:endnote w:type="continuationSeparator" w:id="0">
    <w:p w14:paraId="0562CB0E" w14:textId="77777777" w:rsidR="006438A3" w:rsidRDefault="006438A3" w:rsidP="00310758">
      <w:r>
        <w:continuationSeparator/>
      </w:r>
    </w:p>
  </w:endnote>
  <w:endnote w:type="continuationNotice" w:id="1">
    <w:p w14:paraId="5E6312D2" w14:textId="77777777" w:rsidR="008330EA" w:rsidRDefault="008330E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1C36B14E" w14:textId="77777777" w:rsidR="00637276" w:rsidRDefault="00336FA9" w:rsidP="0084153C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6B699379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258BE6D" w14:textId="77777777" w:rsidR="00637276" w:rsidRDefault="00336FA9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C2C6B">
          <w:rPr>
            <w:rStyle w:val="Oldalszm"/>
            <w:noProof/>
          </w:rPr>
          <w:t>6</w:t>
        </w:r>
        <w:r>
          <w:rPr>
            <w:rStyle w:val="Oldalszm"/>
          </w:rPr>
          <w:fldChar w:fldCharType="end"/>
        </w:r>
      </w:p>
    </w:sdtContent>
  </w:sdt>
  <w:p w14:paraId="6F6EA88B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5997CC1D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6B3174E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110FFD37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CC0DFEF" w14:textId="77777777" w:rsidR="00310758" w:rsidRDefault="000A626F" w:rsidP="00637276">
    <w:pPr>
      <w:pStyle w:val="llb"/>
      <w:ind w:firstLine="360"/>
      <w:jc w:val="center"/>
    </w:pPr>
    <w:r>
      <w:rPr>
        <w:noProof/>
        <w:lang w:eastAsia="hu-HU"/>
      </w:rPr>
      <w:pict w14:anchorId="6192A05B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4097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539A81B4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5E17E9B1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1A196302" wp14:editId="07777777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E17E9B1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5CA8BA0B" wp14:editId="07777777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5E17E9B1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0BEC8259" wp14:editId="07777777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467C3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B1EA2EB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34CE0A41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6BD9F5E0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3080B48A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34B5C9C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62EBF3C5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4C1C68" w14:textId="77777777" w:rsidR="00435CD7" w:rsidRDefault="5E17E9B1" w:rsidP="001B288E">
    <w:pPr>
      <w:pStyle w:val="llb"/>
    </w:pPr>
    <w:r w:rsidRPr="5E17E9B1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12AEC8AA" wp14:editId="07777777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98A12B" w14:textId="77777777" w:rsidR="006438A3" w:rsidRDefault="006438A3" w:rsidP="00310758">
      <w:r>
        <w:separator/>
      </w:r>
    </w:p>
  </w:footnote>
  <w:footnote w:type="continuationSeparator" w:id="0">
    <w:p w14:paraId="2946DB82" w14:textId="77777777" w:rsidR="006438A3" w:rsidRDefault="006438A3" w:rsidP="00310758">
      <w:r>
        <w:continuationSeparator/>
      </w:r>
    </w:p>
  </w:footnote>
  <w:footnote w:type="continuationNotice" w:id="1">
    <w:p w14:paraId="25077613" w14:textId="77777777" w:rsidR="008330EA" w:rsidRDefault="008330E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CAC70F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360FFDFF" wp14:editId="07777777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64C17711" wp14:editId="0777777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6B83D5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6D65C0C9" wp14:editId="07777777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1B0A8ED6" wp14:editId="07777777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4099"/>
    <o:shapelayout v:ext="edit">
      <o:idmap v:ext="edit" data="4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40D4C"/>
    <w:rsid w:val="000A626F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037"/>
    <w:rsid w:val="002A2D73"/>
    <w:rsid w:val="002B61AC"/>
    <w:rsid w:val="002E6FA4"/>
    <w:rsid w:val="00304459"/>
    <w:rsid w:val="00310758"/>
    <w:rsid w:val="00326B42"/>
    <w:rsid w:val="00336FA9"/>
    <w:rsid w:val="003B2634"/>
    <w:rsid w:val="003D3B83"/>
    <w:rsid w:val="003E17DC"/>
    <w:rsid w:val="00406FC0"/>
    <w:rsid w:val="00414E00"/>
    <w:rsid w:val="00435CD7"/>
    <w:rsid w:val="00446B49"/>
    <w:rsid w:val="00480CF1"/>
    <w:rsid w:val="004C2C6B"/>
    <w:rsid w:val="004E6AAD"/>
    <w:rsid w:val="005161C3"/>
    <w:rsid w:val="005237C7"/>
    <w:rsid w:val="0056749C"/>
    <w:rsid w:val="00572247"/>
    <w:rsid w:val="005A06E0"/>
    <w:rsid w:val="005C3408"/>
    <w:rsid w:val="005F3DE5"/>
    <w:rsid w:val="00621EDC"/>
    <w:rsid w:val="00637276"/>
    <w:rsid w:val="006438A3"/>
    <w:rsid w:val="00677F87"/>
    <w:rsid w:val="006D201A"/>
    <w:rsid w:val="00702F96"/>
    <w:rsid w:val="0072661D"/>
    <w:rsid w:val="00730C57"/>
    <w:rsid w:val="0077647C"/>
    <w:rsid w:val="007C1F58"/>
    <w:rsid w:val="007C49F8"/>
    <w:rsid w:val="007F4731"/>
    <w:rsid w:val="007F606B"/>
    <w:rsid w:val="008330EA"/>
    <w:rsid w:val="0084153C"/>
    <w:rsid w:val="008668EE"/>
    <w:rsid w:val="00871495"/>
    <w:rsid w:val="00884DE5"/>
    <w:rsid w:val="008A44BB"/>
    <w:rsid w:val="008B73AB"/>
    <w:rsid w:val="00911AF1"/>
    <w:rsid w:val="00917846"/>
    <w:rsid w:val="009211D0"/>
    <w:rsid w:val="00934BB6"/>
    <w:rsid w:val="009911E4"/>
    <w:rsid w:val="009B09B3"/>
    <w:rsid w:val="009B2AFC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AE1923"/>
    <w:rsid w:val="00B07241"/>
    <w:rsid w:val="00B550B9"/>
    <w:rsid w:val="00B61180"/>
    <w:rsid w:val="00B90634"/>
    <w:rsid w:val="00B93A55"/>
    <w:rsid w:val="00BF4359"/>
    <w:rsid w:val="00BF4C0D"/>
    <w:rsid w:val="00C20642"/>
    <w:rsid w:val="00C378E7"/>
    <w:rsid w:val="00C72057"/>
    <w:rsid w:val="00C74D2B"/>
    <w:rsid w:val="00C84334"/>
    <w:rsid w:val="00C91853"/>
    <w:rsid w:val="00CA22F6"/>
    <w:rsid w:val="00CA6E35"/>
    <w:rsid w:val="00CB1CE3"/>
    <w:rsid w:val="00CD2B5F"/>
    <w:rsid w:val="00CE7F95"/>
    <w:rsid w:val="00D14D33"/>
    <w:rsid w:val="00D53FEB"/>
    <w:rsid w:val="00D65EF8"/>
    <w:rsid w:val="00D66A50"/>
    <w:rsid w:val="00DC07EA"/>
    <w:rsid w:val="00DC6433"/>
    <w:rsid w:val="00DD2497"/>
    <w:rsid w:val="00DF05D4"/>
    <w:rsid w:val="00E50124"/>
    <w:rsid w:val="00E50FC0"/>
    <w:rsid w:val="00F13291"/>
    <w:rsid w:val="00F36E88"/>
    <w:rsid w:val="00F643B6"/>
    <w:rsid w:val="00F64682"/>
    <w:rsid w:val="00F65CBA"/>
    <w:rsid w:val="00FA50D3"/>
    <w:rsid w:val="02C2D264"/>
    <w:rsid w:val="0E0EB0E9"/>
    <w:rsid w:val="20183E74"/>
    <w:rsid w:val="5ACAEBD7"/>
    <w:rsid w:val="5E17E9B1"/>
    <w:rsid w:val="67195EA2"/>
    <w:rsid w:val="7B13E23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,"/>
  <w:listSeparator w:val=";"/>
  <w14:docId w14:val="2AE673B5"/>
  <w15:docId w15:val="{E9D2EA1B-F802-4175-83EA-BBC2BC5FC6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Rcsostblzat1">
    <w:name w:val="Rácsos táblázat1"/>
    <w:basedOn w:val="Normltblzat"/>
    <w:next w:val="Rcsostblzat"/>
    <w:uiPriority w:val="39"/>
    <w:rsid w:val="00730C5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  <w:style w:type="table" w:customStyle="1" w:styleId="PlainTable31">
    <w:name w:val="Plain Table 31"/>
    <w:basedOn w:val="Normltblzat"/>
    <w:uiPriority w:val="43"/>
    <w:rsid w:val="008330EA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41">
    <w:name w:val="Plain Table 41"/>
    <w:basedOn w:val="Normltblzat"/>
    <w:uiPriority w:val="44"/>
    <w:rsid w:val="008330EA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UnresolvedMention1">
    <w:name w:val="Unresolved Mention1"/>
    <w:basedOn w:val="Bekezdsalapbettpusa"/>
    <w:uiPriority w:val="99"/>
    <w:semiHidden/>
    <w:unhideWhenUsed/>
    <w:rsid w:val="008330EA"/>
    <w:rPr>
      <w:color w:val="605E5C"/>
      <w:shd w:val="clear" w:color="auto" w:fill="E1DFDD"/>
    </w:rPr>
  </w:style>
  <w:style w:type="paragraph" w:styleId="Vltozat">
    <w:name w:val="Revision"/>
    <w:hidden/>
    <w:uiPriority w:val="99"/>
    <w:semiHidden/>
    <w:rsid w:val="000A626F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828875A-B70A-451D-BC93-7D765F03D14E}">
  <ds:schemaRefs>
    <ds:schemaRef ds:uri="http://purl.org/dc/elements/1.1/"/>
    <ds:schemaRef ds:uri="http://schemas.microsoft.com/office/2006/metadata/properties"/>
    <ds:schemaRef ds:uri="311e7baa-e752-4a4d-8ec9-b0a146266f76"/>
    <ds:schemaRef ds:uri="http://schemas.microsoft.com/office/infopath/2007/PartnerControls"/>
    <ds:schemaRef ds:uri="f03d997d-718e-44d7-a6f2-2936d784526f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54D90B4F-AFF3-40BA-B41F-7AC20736B7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DA55BDC-206F-4C35-B748-4A2D6CB141D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ECE2ECE-9BB8-4F6F-A566-CE326929C8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967</Words>
  <Characters>6677</Characters>
  <Application>Microsoft Office Word</Application>
  <DocSecurity>0</DocSecurity>
  <Lines>55</Lines>
  <Paragraphs>15</Paragraphs>
  <ScaleCrop>false</ScaleCrop>
  <Company/>
  <LinksUpToDate>false</LinksUpToDate>
  <CharactersWithSpaces>7629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cp:lastModifiedBy>Palecsárné Kasza Marianna</cp:lastModifiedBy>
  <cp:revision>12</cp:revision>
  <dcterms:created xsi:type="dcterms:W3CDTF">2021-02-01T19:42:00Z</dcterms:created>
  <dcterms:modified xsi:type="dcterms:W3CDTF">2021-02-25T09:21:00Z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