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620162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620162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620162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620162" w:rsidRDefault="00CD2B5F" w:rsidP="2E5C0A22">
      <w:pPr>
        <w:jc w:val="center"/>
        <w:rPr>
          <w:rFonts w:ascii="Arial" w:hAnsi="Arial" w:cs="Arial"/>
          <w:sz w:val="28"/>
          <w:szCs w:val="28"/>
        </w:rPr>
      </w:pPr>
      <w:r w:rsidRPr="2E5C0A22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620162" w:rsidRDefault="00CD2B5F" w:rsidP="2E5C0A22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620162" w:rsidRDefault="00CD2B5F" w:rsidP="2E5C0A22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620162" w:rsidRDefault="00CD2B5F" w:rsidP="2E5C0A22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620162" w:rsidRDefault="00CD2B5F" w:rsidP="2E5C0A22">
      <w:pPr>
        <w:jc w:val="center"/>
        <w:rPr>
          <w:rFonts w:ascii="Arial" w:hAnsi="Arial" w:cs="Arial"/>
          <w:sz w:val="28"/>
          <w:szCs w:val="28"/>
        </w:rPr>
      </w:pPr>
    </w:p>
    <w:p w14:paraId="5274C650" w14:textId="5AA3C0EF" w:rsidR="00CD2B5F" w:rsidRPr="00620162" w:rsidRDefault="00617D69" w:rsidP="2E5C0A22">
      <w:pPr>
        <w:jc w:val="center"/>
        <w:rPr>
          <w:rFonts w:ascii="Arial" w:hAnsi="Arial" w:cs="Arial"/>
          <w:sz w:val="28"/>
          <w:szCs w:val="28"/>
        </w:rPr>
      </w:pPr>
      <w:r w:rsidRPr="2E5C0A22">
        <w:rPr>
          <w:rFonts w:ascii="Arial" w:hAnsi="Arial" w:cs="Arial"/>
          <w:sz w:val="28"/>
          <w:szCs w:val="28"/>
        </w:rPr>
        <w:t>Informatika-és távközlés</w:t>
      </w:r>
      <w:r w:rsidR="00CD2B5F" w:rsidRPr="2E5C0A22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620162" w:rsidRDefault="00CD2B5F" w:rsidP="2E5C0A22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620162" w:rsidRDefault="00CD2B5F" w:rsidP="2E5C0A22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620162" w:rsidRDefault="00CD2B5F" w:rsidP="2E5C0A22">
      <w:pPr>
        <w:rPr>
          <w:rFonts w:ascii="Arial" w:hAnsi="Arial" w:cs="Arial"/>
          <w:sz w:val="28"/>
          <w:szCs w:val="28"/>
        </w:rPr>
      </w:pPr>
    </w:p>
    <w:p w14:paraId="03CF3C5A" w14:textId="2728BDCE" w:rsidR="002A2D73" w:rsidRPr="00891D12" w:rsidRDefault="00CD2B5F" w:rsidP="2E5C0A22">
      <w:pPr>
        <w:pStyle w:val="Listaszerbekezds"/>
        <w:numPr>
          <w:ilvl w:val="0"/>
          <w:numId w:val="11"/>
        </w:numPr>
        <w:jc w:val="center"/>
        <w:rPr>
          <w:rFonts w:ascii="Arial" w:hAnsi="Arial" w:cs="Arial"/>
          <w:sz w:val="28"/>
          <w:szCs w:val="28"/>
        </w:rPr>
      </w:pPr>
      <w:r w:rsidRPr="2E5C0A22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620162" w:rsidRDefault="00CD2B5F" w:rsidP="2E5C0A22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620162" w:rsidRDefault="00CD2B5F" w:rsidP="2E5C0A22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620162" w:rsidRDefault="00CD2B5F" w:rsidP="2E5C0A22">
      <w:pPr>
        <w:jc w:val="center"/>
        <w:rPr>
          <w:rFonts w:ascii="Arial" w:hAnsi="Arial" w:cs="Arial"/>
          <w:sz w:val="28"/>
          <w:szCs w:val="28"/>
        </w:rPr>
      </w:pPr>
    </w:p>
    <w:p w14:paraId="19374475" w14:textId="2174CE32" w:rsidR="002A2D73" w:rsidRPr="00620162" w:rsidRDefault="00891D12" w:rsidP="2E5C0A22">
      <w:pPr>
        <w:jc w:val="center"/>
        <w:rPr>
          <w:rFonts w:ascii="Arial" w:hAnsi="Arial" w:cs="Arial"/>
          <w:sz w:val="28"/>
          <w:szCs w:val="28"/>
        </w:rPr>
      </w:pPr>
      <w:proofErr w:type="spellStart"/>
      <w:r w:rsidRPr="2E5C0A22">
        <w:rPr>
          <w:rFonts w:ascii="Arial" w:hAnsi="Arial" w:cs="Arial"/>
          <w:sz w:val="28"/>
          <w:szCs w:val="28"/>
        </w:rPr>
        <w:t>TJBot</w:t>
      </w:r>
      <w:proofErr w:type="spellEnd"/>
      <w:r w:rsidRPr="2E5C0A22">
        <w:rPr>
          <w:rFonts w:ascii="Arial" w:hAnsi="Arial" w:cs="Arial"/>
          <w:sz w:val="28"/>
          <w:szCs w:val="28"/>
        </w:rPr>
        <w:t xml:space="preserve"> beszerzése</w:t>
      </w:r>
    </w:p>
    <w:p w14:paraId="4B90336D" w14:textId="77777777" w:rsidR="002A2D73" w:rsidRPr="00620162" w:rsidRDefault="002A2D73">
      <w:pPr>
        <w:rPr>
          <w:rFonts w:ascii="Arial" w:hAnsi="Arial" w:cs="Arial"/>
          <w:sz w:val="24"/>
        </w:rPr>
      </w:pPr>
    </w:p>
    <w:p w14:paraId="6C4DF1A4" w14:textId="2E6C8B28" w:rsidR="001B288E" w:rsidRPr="00620162" w:rsidRDefault="001B288E" w:rsidP="00277B66">
      <w:pPr>
        <w:spacing w:line="276" w:lineRule="auto"/>
        <w:rPr>
          <w:rFonts w:ascii="Arial" w:hAnsi="Arial" w:cs="Arial"/>
          <w:sz w:val="24"/>
        </w:rPr>
      </w:pPr>
      <w:r w:rsidRPr="00620162">
        <w:rPr>
          <w:rFonts w:ascii="Arial" w:hAnsi="Arial" w:cs="Arial"/>
          <w:sz w:val="24"/>
        </w:rPr>
        <w:br w:type="page"/>
      </w:r>
    </w:p>
    <w:p w14:paraId="070AA599" w14:textId="1B387C42" w:rsidR="00B9433D" w:rsidRDefault="00BB7849" w:rsidP="00A92673">
      <w:pPr>
        <w:spacing w:after="160" w:line="259" w:lineRule="auto"/>
        <w:jc w:val="center"/>
        <w:rPr>
          <w:rFonts w:ascii="Arial" w:eastAsia="Calibri" w:hAnsi="Arial" w:cs="Arial"/>
          <w:b/>
          <w:sz w:val="28"/>
          <w:szCs w:val="28"/>
        </w:rPr>
      </w:pPr>
      <w:proofErr w:type="spellStart"/>
      <w:r w:rsidRPr="00BB7849">
        <w:rPr>
          <w:rFonts w:ascii="Arial" w:eastAsia="Calibri" w:hAnsi="Arial" w:cs="Arial"/>
          <w:b/>
          <w:sz w:val="28"/>
          <w:szCs w:val="28"/>
        </w:rPr>
        <w:lastRenderedPageBreak/>
        <w:t>TJBot</w:t>
      </w:r>
      <w:proofErr w:type="spellEnd"/>
      <w:r w:rsidRPr="00BB7849">
        <w:rPr>
          <w:rFonts w:ascii="Arial" w:eastAsia="Calibri" w:hAnsi="Arial" w:cs="Arial"/>
          <w:b/>
          <w:sz w:val="28"/>
          <w:szCs w:val="28"/>
        </w:rPr>
        <w:t xml:space="preserve"> beszerzése</w:t>
      </w:r>
    </w:p>
    <w:p w14:paraId="7E786E27" w14:textId="77777777" w:rsidR="00A92673" w:rsidRPr="00A92673" w:rsidRDefault="00A92673" w:rsidP="00A92673">
      <w:pPr>
        <w:spacing w:after="160" w:line="259" w:lineRule="auto"/>
        <w:jc w:val="center"/>
        <w:rPr>
          <w:rFonts w:ascii="Arial" w:eastAsia="Calibri" w:hAnsi="Arial" w:cs="Arial"/>
          <w:b/>
          <w:sz w:val="28"/>
          <w:szCs w:val="28"/>
        </w:rPr>
      </w:pPr>
    </w:p>
    <w:p w14:paraId="0D8BBD35" w14:textId="77777777" w:rsidR="004313E5" w:rsidRPr="00BB4734" w:rsidRDefault="004313E5" w:rsidP="004313E5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</w:t>
      </w:r>
      <w:r w:rsidRPr="00BB473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 xml:space="preserve">hazánkban </w:t>
      </w:r>
      <w:r w:rsidRPr="00BB4734">
        <w:rPr>
          <w:rFonts w:ascii="Arial" w:hAnsi="Arial" w:cs="Arial"/>
          <w:sz w:val="24"/>
        </w:rPr>
        <w:t>kapható</w:t>
      </w:r>
      <w:r>
        <w:rPr>
          <w:rFonts w:ascii="Arial" w:hAnsi="Arial" w:cs="Arial"/>
          <w:sz w:val="24"/>
        </w:rPr>
        <w:t xml:space="preserve"> </w:t>
      </w:r>
      <w:r w:rsidRPr="00BB4734">
        <w:rPr>
          <w:rFonts w:ascii="Arial" w:hAnsi="Arial" w:cs="Arial"/>
          <w:sz w:val="24"/>
        </w:rPr>
        <w:t xml:space="preserve">KIT: </w:t>
      </w:r>
    </w:p>
    <w:p w14:paraId="44E655AC" w14:textId="77777777" w:rsidR="004313E5" w:rsidRPr="00BB4734" w:rsidRDefault="004313E5" w:rsidP="004313E5">
      <w:pPr>
        <w:jc w:val="both"/>
        <w:rPr>
          <w:rFonts w:ascii="Arial" w:hAnsi="Arial" w:cs="Arial"/>
          <w:sz w:val="24"/>
        </w:rPr>
      </w:pPr>
      <w:r w:rsidRPr="00BB4734">
        <w:rPr>
          <w:rFonts w:ascii="Arial" w:hAnsi="Arial" w:cs="Arial"/>
          <w:sz w:val="24"/>
        </w:rPr>
        <w:t xml:space="preserve">IBM </w:t>
      </w:r>
      <w:proofErr w:type="spellStart"/>
      <w:r w:rsidRPr="00BB4734">
        <w:rPr>
          <w:rFonts w:ascii="Arial" w:hAnsi="Arial" w:cs="Arial"/>
          <w:sz w:val="24"/>
        </w:rPr>
        <w:t>TJBot</w:t>
      </w:r>
      <w:proofErr w:type="spellEnd"/>
      <w:r w:rsidRPr="00BB4734">
        <w:rPr>
          <w:rFonts w:ascii="Arial" w:hAnsi="Arial" w:cs="Arial"/>
          <w:sz w:val="24"/>
        </w:rPr>
        <w:t xml:space="preserve"> – A Watson </w:t>
      </w:r>
      <w:proofErr w:type="spellStart"/>
      <w:r w:rsidRPr="00BB4734">
        <w:rPr>
          <w:rFonts w:ascii="Arial" w:hAnsi="Arial" w:cs="Arial"/>
          <w:sz w:val="24"/>
        </w:rPr>
        <w:t>Maker</w:t>
      </w:r>
      <w:proofErr w:type="spellEnd"/>
      <w:r w:rsidRPr="00BB4734">
        <w:rPr>
          <w:rFonts w:ascii="Arial" w:hAnsi="Arial" w:cs="Arial"/>
          <w:sz w:val="24"/>
        </w:rPr>
        <w:t xml:space="preserve"> Kit – 3D nyomtatott robot váz https://www.rpibolt.hu/IBM-TJBot-A-Watson-Maker-Kit#page_artdet_tabs – az ára hozzávetőleg 70 ezer Ft.)</w:t>
      </w:r>
    </w:p>
    <w:p w14:paraId="4339B8FA" w14:textId="77777777" w:rsidR="004313E5" w:rsidRDefault="004313E5" w:rsidP="004313E5">
      <w:pPr>
        <w:rPr>
          <w:rFonts w:ascii="Arial" w:hAnsi="Arial" w:cs="Arial"/>
          <w:sz w:val="24"/>
        </w:rPr>
      </w:pPr>
    </w:p>
    <w:p w14:paraId="537182E5" w14:textId="6CC10069" w:rsidR="004313E5" w:rsidRDefault="004313E5" w:rsidP="004313E5">
      <w:pPr>
        <w:rPr>
          <w:rFonts w:ascii="Arial" w:hAnsi="Arial" w:cs="Arial"/>
          <w:sz w:val="24"/>
        </w:rPr>
      </w:pPr>
      <w:proofErr w:type="spellStart"/>
      <w:r w:rsidRPr="00BB4734">
        <w:rPr>
          <w:rFonts w:ascii="Arial" w:hAnsi="Arial" w:cs="Arial"/>
          <w:sz w:val="24"/>
        </w:rPr>
        <w:t>TJBot</w:t>
      </w:r>
      <w:proofErr w:type="spellEnd"/>
      <w:r w:rsidRPr="00BB4734">
        <w:rPr>
          <w:rFonts w:ascii="Arial" w:hAnsi="Arial" w:cs="Arial"/>
          <w:sz w:val="24"/>
        </w:rPr>
        <w:t xml:space="preserve"> farostlemez váz </w:t>
      </w:r>
    </w:p>
    <w:p w14:paraId="44B77C1C" w14:textId="77777777" w:rsidR="004313E5" w:rsidRDefault="001F6E10" w:rsidP="2E5C0A22">
      <w:pPr>
        <w:jc w:val="both"/>
        <w:rPr>
          <w:rFonts w:ascii="Arial" w:hAnsi="Arial" w:cs="Arial"/>
          <w:sz w:val="24"/>
        </w:rPr>
      </w:pPr>
      <w:hyperlink r:id="rId11">
        <w:r w:rsidR="004313E5" w:rsidRPr="2E5C0A22">
          <w:rPr>
            <w:rStyle w:val="Hiperhivatkozs"/>
            <w:rFonts w:ascii="Arial" w:hAnsi="Arial" w:cs="Arial"/>
            <w:sz w:val="24"/>
          </w:rPr>
          <w:t>https://www.distrelec.hu/hu/ibm-tjbot-watson-maker-kit-adafruit-3462/p/30133618</w:t>
        </w:r>
      </w:hyperlink>
    </w:p>
    <w:p w14:paraId="4E210DBF" w14:textId="77777777" w:rsidR="004313E5" w:rsidRDefault="004313E5" w:rsidP="004313E5">
      <w:pPr>
        <w:rPr>
          <w:rFonts w:ascii="Arial" w:hAnsi="Arial" w:cs="Arial"/>
          <w:sz w:val="24"/>
        </w:rPr>
      </w:pPr>
    </w:p>
    <w:p w14:paraId="65192E7A" w14:textId="2A0F2EBB" w:rsidR="004313E5" w:rsidRPr="00BB4734" w:rsidRDefault="004313E5" w:rsidP="2E5C0A22">
      <w:pPr>
        <w:spacing w:line="276" w:lineRule="auto"/>
        <w:rPr>
          <w:rFonts w:ascii="Arial" w:hAnsi="Arial" w:cs="Arial"/>
          <w:sz w:val="24"/>
        </w:rPr>
      </w:pPr>
      <w:r w:rsidRPr="2E5C0A22">
        <w:rPr>
          <w:rFonts w:ascii="Arial" w:hAnsi="Arial" w:cs="Arial"/>
          <w:sz w:val="24"/>
        </w:rPr>
        <w:t xml:space="preserve">A </w:t>
      </w:r>
      <w:proofErr w:type="spellStart"/>
      <w:r w:rsidRPr="2E5C0A22">
        <w:rPr>
          <w:rFonts w:ascii="Arial" w:hAnsi="Arial" w:cs="Arial"/>
          <w:sz w:val="24"/>
        </w:rPr>
        <w:t>Sparkfun</w:t>
      </w:r>
      <w:proofErr w:type="spellEnd"/>
      <w:r w:rsidRPr="2E5C0A22">
        <w:rPr>
          <w:rFonts w:ascii="Arial" w:hAnsi="Arial" w:cs="Arial"/>
          <w:sz w:val="24"/>
        </w:rPr>
        <w:t xml:space="preserve"> és az </w:t>
      </w:r>
      <w:proofErr w:type="spellStart"/>
      <w:r w:rsidRPr="2E5C0A22">
        <w:rPr>
          <w:rFonts w:ascii="Arial" w:hAnsi="Arial" w:cs="Arial"/>
          <w:sz w:val="24"/>
        </w:rPr>
        <w:t>Adafruit</w:t>
      </w:r>
      <w:proofErr w:type="spellEnd"/>
      <w:r w:rsidRPr="2E5C0A22">
        <w:rPr>
          <w:rFonts w:ascii="Arial" w:hAnsi="Arial" w:cs="Arial"/>
          <w:sz w:val="24"/>
        </w:rPr>
        <w:t xml:space="preserve"> is árusítja ugyanezen készleteket!</w:t>
      </w:r>
    </w:p>
    <w:p w14:paraId="1218F336" w14:textId="77777777" w:rsidR="004313E5" w:rsidRPr="00BB4734" w:rsidRDefault="004313E5" w:rsidP="2E5C0A22">
      <w:pPr>
        <w:spacing w:line="276" w:lineRule="auto"/>
        <w:rPr>
          <w:rFonts w:ascii="Arial" w:hAnsi="Arial" w:cs="Arial"/>
          <w:sz w:val="24"/>
        </w:rPr>
      </w:pPr>
    </w:p>
    <w:p w14:paraId="62371FE1" w14:textId="77777777" w:rsidR="004313E5" w:rsidRPr="00BB4734" w:rsidRDefault="004313E5" w:rsidP="2E5C0A22">
      <w:pPr>
        <w:spacing w:line="276" w:lineRule="auto"/>
        <w:jc w:val="both"/>
        <w:rPr>
          <w:rFonts w:ascii="Arial" w:hAnsi="Arial" w:cs="Arial"/>
          <w:sz w:val="24"/>
        </w:rPr>
      </w:pPr>
      <w:r w:rsidRPr="2E5C0A22">
        <w:rPr>
          <w:rFonts w:ascii="Arial" w:hAnsi="Arial" w:cs="Arial"/>
          <w:sz w:val="24"/>
        </w:rPr>
        <w:t>Ha a Digitális Közösségi Alkotóműhelyekben meglévő eszközkészletet szeretnénk használni, akkor sokkal kedvezőbb áron juthatunk a készletekhez.</w:t>
      </w:r>
    </w:p>
    <w:p w14:paraId="77CEDC97" w14:textId="77777777" w:rsidR="004313E5" w:rsidRPr="00BB4734" w:rsidRDefault="004313E5" w:rsidP="2E5C0A22">
      <w:pPr>
        <w:spacing w:line="276" w:lineRule="auto"/>
        <w:jc w:val="both"/>
        <w:rPr>
          <w:rFonts w:ascii="Arial" w:hAnsi="Arial" w:cs="Arial"/>
          <w:sz w:val="24"/>
        </w:rPr>
      </w:pPr>
    </w:p>
    <w:p w14:paraId="55F19599" w14:textId="77777777" w:rsidR="004313E5" w:rsidRDefault="004313E5" w:rsidP="2E5C0A22">
      <w:pPr>
        <w:spacing w:line="276" w:lineRule="auto"/>
        <w:jc w:val="both"/>
        <w:rPr>
          <w:rFonts w:ascii="Arial" w:hAnsi="Arial" w:cs="Arial"/>
          <w:sz w:val="24"/>
        </w:rPr>
      </w:pPr>
      <w:r w:rsidRPr="2E5C0A22">
        <w:rPr>
          <w:rFonts w:ascii="Arial" w:hAnsi="Arial" w:cs="Arial"/>
          <w:sz w:val="24"/>
        </w:rPr>
        <w:t>A robotváz a rendelkezésre álló lézervágó segítségével alapanyag költségen kivágható, és ugyanez igaz a váz 3D nyomtatása esetén is.</w:t>
      </w:r>
    </w:p>
    <w:p w14:paraId="3004FB74" w14:textId="77777777" w:rsidR="004313E5" w:rsidRDefault="004313E5" w:rsidP="2E5C0A22">
      <w:pPr>
        <w:spacing w:line="276" w:lineRule="auto"/>
        <w:jc w:val="both"/>
        <w:rPr>
          <w:rFonts w:ascii="Arial" w:hAnsi="Arial" w:cs="Arial"/>
          <w:sz w:val="24"/>
        </w:rPr>
      </w:pPr>
      <w:r w:rsidRPr="2E5C0A22">
        <w:rPr>
          <w:rFonts w:ascii="Arial" w:hAnsi="Arial" w:cs="Arial"/>
          <w:sz w:val="24"/>
        </w:rPr>
        <w:t xml:space="preserve">A mellékelt lista alapján pedig a szükséges elemek is beszerezhetőek. </w:t>
      </w:r>
    </w:p>
    <w:p w14:paraId="4A2F680F" w14:textId="238091A7" w:rsidR="004313E5" w:rsidRPr="00BB4734" w:rsidRDefault="2AEAD7BC" w:rsidP="2E5C0A22">
      <w:pPr>
        <w:spacing w:line="276" w:lineRule="auto"/>
        <w:jc w:val="both"/>
        <w:rPr>
          <w:rFonts w:ascii="Arial" w:hAnsi="Arial" w:cs="Arial"/>
          <w:sz w:val="24"/>
        </w:rPr>
      </w:pPr>
      <w:r w:rsidRPr="140F2A42">
        <w:rPr>
          <w:rFonts w:ascii="Arial" w:hAnsi="Arial" w:cs="Arial"/>
          <w:sz w:val="24"/>
        </w:rPr>
        <w:t>(</w:t>
      </w:r>
      <w:r w:rsidR="004313E5" w:rsidRPr="140F2A42">
        <w:rPr>
          <w:rFonts w:ascii="Arial" w:hAnsi="Arial" w:cs="Arial"/>
          <w:sz w:val="24"/>
        </w:rPr>
        <w:t xml:space="preserve">8. </w:t>
      </w:r>
      <w:r w:rsidR="00352220">
        <w:rPr>
          <w:rFonts w:ascii="Arial" w:hAnsi="Arial" w:cs="Arial"/>
          <w:sz w:val="24"/>
        </w:rPr>
        <w:t>m</w:t>
      </w:r>
      <w:r w:rsidR="004313E5" w:rsidRPr="140F2A42">
        <w:rPr>
          <w:rFonts w:ascii="Arial" w:hAnsi="Arial" w:cs="Arial"/>
          <w:sz w:val="24"/>
        </w:rPr>
        <w:t>elléklet</w:t>
      </w:r>
      <w:r w:rsidR="076923CE" w:rsidRPr="140F2A42">
        <w:rPr>
          <w:rFonts w:ascii="Arial" w:hAnsi="Arial" w:cs="Arial"/>
          <w:sz w:val="24"/>
        </w:rPr>
        <w:t>)</w:t>
      </w:r>
    </w:p>
    <w:p w14:paraId="17B7D5E7" w14:textId="77777777" w:rsidR="004313E5" w:rsidRPr="00BB4734" w:rsidRDefault="004313E5" w:rsidP="2E5C0A22">
      <w:pPr>
        <w:spacing w:line="276" w:lineRule="auto"/>
        <w:jc w:val="both"/>
        <w:rPr>
          <w:rFonts w:ascii="Arial" w:hAnsi="Arial" w:cs="Arial"/>
          <w:sz w:val="24"/>
        </w:rPr>
      </w:pPr>
    </w:p>
    <w:p w14:paraId="0295B937" w14:textId="76AEF3FB" w:rsidR="004313E5" w:rsidRPr="00BB4734" w:rsidRDefault="004313E5" w:rsidP="2E5C0A22">
      <w:pPr>
        <w:spacing w:line="276" w:lineRule="auto"/>
        <w:jc w:val="both"/>
        <w:rPr>
          <w:rFonts w:ascii="Arial" w:hAnsi="Arial" w:cs="Arial"/>
          <w:sz w:val="24"/>
        </w:rPr>
      </w:pPr>
      <w:r w:rsidRPr="2E5C0A22">
        <w:rPr>
          <w:rFonts w:ascii="Arial" w:hAnsi="Arial" w:cs="Arial"/>
          <w:sz w:val="24"/>
        </w:rPr>
        <w:t xml:space="preserve">Az alkotóműhelyek rendelkeznek a megfelelő számú </w:t>
      </w:r>
      <w:proofErr w:type="spellStart"/>
      <w:r w:rsidRPr="2E5C0A22">
        <w:rPr>
          <w:rFonts w:ascii="Arial" w:hAnsi="Arial" w:cs="Arial"/>
          <w:sz w:val="24"/>
        </w:rPr>
        <w:t>Raspberry</w:t>
      </w:r>
      <w:proofErr w:type="spellEnd"/>
      <w:r w:rsidRPr="2E5C0A22">
        <w:rPr>
          <w:rFonts w:ascii="Arial" w:hAnsi="Arial" w:cs="Arial"/>
          <w:sz w:val="24"/>
        </w:rPr>
        <w:t xml:space="preserve"> PI 3-mal, hiszen ez minden alapcsomag része, így csak a kiegészítő elemeket kell megvásárolni.</w:t>
      </w:r>
    </w:p>
    <w:p w14:paraId="44EF3298" w14:textId="77777777" w:rsidR="004313E5" w:rsidRPr="00BB4734" w:rsidRDefault="004313E5" w:rsidP="2E5C0A22">
      <w:pPr>
        <w:spacing w:line="276" w:lineRule="auto"/>
        <w:jc w:val="both"/>
        <w:rPr>
          <w:rFonts w:ascii="Arial" w:hAnsi="Arial" w:cs="Arial"/>
          <w:sz w:val="24"/>
        </w:rPr>
      </w:pPr>
      <w:r w:rsidRPr="2E5C0A22">
        <w:rPr>
          <w:rFonts w:ascii="Arial" w:hAnsi="Arial" w:cs="Arial"/>
          <w:sz w:val="24"/>
        </w:rPr>
        <w:t>Ha ezt az utat választjuk, akkor az előkészítés egy kicsit hosszabb lesz, és a beszerzés is bonyolítja a helyzetet.</w:t>
      </w:r>
    </w:p>
    <w:p w14:paraId="43F8AE07" w14:textId="357F7417" w:rsidR="00A92673" w:rsidRPr="00B9433D" w:rsidRDefault="00A92673" w:rsidP="2E5C0A22">
      <w:pPr>
        <w:jc w:val="both"/>
        <w:rPr>
          <w:rFonts w:ascii="Arial" w:eastAsia="Calibri" w:hAnsi="Arial" w:cs="Arial"/>
          <w:sz w:val="24"/>
        </w:rPr>
      </w:pPr>
    </w:p>
    <w:sectPr w:rsidR="00A92673" w:rsidRPr="00B9433D" w:rsidSect="001B288E"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3F4524E" w14:textId="77777777" w:rsidR="001F6E10" w:rsidRDefault="001F6E10" w:rsidP="00310758">
      <w:r>
        <w:separator/>
      </w:r>
    </w:p>
  </w:endnote>
  <w:endnote w:type="continuationSeparator" w:id="0">
    <w:p w14:paraId="6DAD787D" w14:textId="77777777" w:rsidR="001F6E10" w:rsidRDefault="001F6E10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DE144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AC5BB2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140F2A42" w:rsidRPr="00023C5E">
        <w:rPr>
          <w:rStyle w:val="Hiperhivatkozs"/>
        </w:rPr>
        <w:t>titkarsag@djnkft.hu</w:t>
      </w:r>
    </w:hyperlink>
    <w:r w:rsidR="140F2A42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40F2A42" w:rsidRPr="00F65CBA">
      <w:rPr>
        <w:position w:val="4"/>
      </w:rPr>
      <w:t xml:space="preserve"> </w:t>
    </w:r>
    <w:r w:rsidR="140F2A42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40F2A42" w:rsidRPr="00F65CBA">
      <w:rPr>
        <w:position w:val="4"/>
      </w:rPr>
      <w:t xml:space="preserve"> </w:t>
    </w:r>
    <w:r w:rsidR="140F2A42">
      <w:t xml:space="preserve">  </w:t>
    </w:r>
    <w:hyperlink r:id="rId4" w:history="1">
      <w:r w:rsidR="140F2A42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140F2A42" w:rsidP="001B288E">
    <w:pPr>
      <w:pStyle w:val="llb"/>
    </w:pPr>
    <w:r w:rsidRPr="140F2A42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B1D7FDD" w14:textId="77777777" w:rsidR="001F6E10" w:rsidRDefault="001F6E10" w:rsidP="00310758">
      <w:r>
        <w:separator/>
      </w:r>
    </w:p>
  </w:footnote>
  <w:footnote w:type="continuationSeparator" w:id="0">
    <w:p w14:paraId="3CCE8B56" w14:textId="77777777" w:rsidR="001F6E10" w:rsidRDefault="001F6E10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815560"/>
    <w:multiLevelType w:val="hybridMultilevel"/>
    <w:tmpl w:val="350447A2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CA7092A"/>
    <w:multiLevelType w:val="hybridMultilevel"/>
    <w:tmpl w:val="EBBC2190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EC0285"/>
    <w:multiLevelType w:val="hybridMultilevel"/>
    <w:tmpl w:val="EBEA1764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A56DD9"/>
    <w:multiLevelType w:val="hybridMultilevel"/>
    <w:tmpl w:val="04F69D58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DCE6B7F"/>
    <w:multiLevelType w:val="hybridMultilevel"/>
    <w:tmpl w:val="67A80D3E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944C3C"/>
    <w:multiLevelType w:val="hybridMultilevel"/>
    <w:tmpl w:val="1BBA2DAA"/>
    <w:lvl w:ilvl="0" w:tplc="D8DC0CD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05476E"/>
    <w:multiLevelType w:val="hybridMultilevel"/>
    <w:tmpl w:val="47BE9E7C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0"/>
  </w:num>
  <w:num w:numId="2">
    <w:abstractNumId w:val="1"/>
  </w:num>
  <w:num w:numId="3">
    <w:abstractNumId w:val="9"/>
  </w:num>
  <w:num w:numId="4">
    <w:abstractNumId w:val="8"/>
  </w:num>
  <w:num w:numId="5">
    <w:abstractNumId w:val="3"/>
  </w:num>
  <w:num w:numId="6">
    <w:abstractNumId w:val="0"/>
  </w:num>
  <w:num w:numId="7">
    <w:abstractNumId w:val="2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43BCE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1F6E10"/>
    <w:rsid w:val="00277B66"/>
    <w:rsid w:val="002A2D73"/>
    <w:rsid w:val="002B61AC"/>
    <w:rsid w:val="002C63B6"/>
    <w:rsid w:val="002E6FA4"/>
    <w:rsid w:val="00304459"/>
    <w:rsid w:val="00310758"/>
    <w:rsid w:val="00326B42"/>
    <w:rsid w:val="00352220"/>
    <w:rsid w:val="003D3B83"/>
    <w:rsid w:val="003E17DC"/>
    <w:rsid w:val="0040642E"/>
    <w:rsid w:val="00406FC0"/>
    <w:rsid w:val="00414E00"/>
    <w:rsid w:val="004313E5"/>
    <w:rsid w:val="00435CD7"/>
    <w:rsid w:val="00446B49"/>
    <w:rsid w:val="00480CF1"/>
    <w:rsid w:val="004E6AAD"/>
    <w:rsid w:val="005161C3"/>
    <w:rsid w:val="005237C7"/>
    <w:rsid w:val="00541DAB"/>
    <w:rsid w:val="005710F0"/>
    <w:rsid w:val="00572247"/>
    <w:rsid w:val="005A06E0"/>
    <w:rsid w:val="005C3408"/>
    <w:rsid w:val="005F3DE5"/>
    <w:rsid w:val="00617D69"/>
    <w:rsid w:val="00620162"/>
    <w:rsid w:val="00621EDC"/>
    <w:rsid w:val="00637276"/>
    <w:rsid w:val="00677F87"/>
    <w:rsid w:val="006E522F"/>
    <w:rsid w:val="00702F96"/>
    <w:rsid w:val="0072661D"/>
    <w:rsid w:val="0077647C"/>
    <w:rsid w:val="007C1F58"/>
    <w:rsid w:val="007C49F8"/>
    <w:rsid w:val="007F4731"/>
    <w:rsid w:val="007F606B"/>
    <w:rsid w:val="008134D0"/>
    <w:rsid w:val="008310CD"/>
    <w:rsid w:val="008668EE"/>
    <w:rsid w:val="00871495"/>
    <w:rsid w:val="00884DE5"/>
    <w:rsid w:val="00891D12"/>
    <w:rsid w:val="008A44BB"/>
    <w:rsid w:val="00911AF1"/>
    <w:rsid w:val="00917846"/>
    <w:rsid w:val="00934BB6"/>
    <w:rsid w:val="009662FD"/>
    <w:rsid w:val="009B09B3"/>
    <w:rsid w:val="009B56CA"/>
    <w:rsid w:val="009E3BDC"/>
    <w:rsid w:val="00A03434"/>
    <w:rsid w:val="00A06862"/>
    <w:rsid w:val="00A137E1"/>
    <w:rsid w:val="00A26F49"/>
    <w:rsid w:val="00A44C07"/>
    <w:rsid w:val="00A64DF7"/>
    <w:rsid w:val="00A7092A"/>
    <w:rsid w:val="00A92673"/>
    <w:rsid w:val="00AC5BB2"/>
    <w:rsid w:val="00B07241"/>
    <w:rsid w:val="00B550B9"/>
    <w:rsid w:val="00B66ABC"/>
    <w:rsid w:val="00B93A55"/>
    <w:rsid w:val="00B9433D"/>
    <w:rsid w:val="00BB14DE"/>
    <w:rsid w:val="00BB7849"/>
    <w:rsid w:val="00BC12C5"/>
    <w:rsid w:val="00BF4359"/>
    <w:rsid w:val="00BF4C0D"/>
    <w:rsid w:val="00C04E52"/>
    <w:rsid w:val="00C378E7"/>
    <w:rsid w:val="00C72057"/>
    <w:rsid w:val="00C91853"/>
    <w:rsid w:val="00CA22F6"/>
    <w:rsid w:val="00CA6E35"/>
    <w:rsid w:val="00CB1CE3"/>
    <w:rsid w:val="00CD2B5F"/>
    <w:rsid w:val="00CD63DD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EF379D"/>
    <w:rsid w:val="00EF65E8"/>
    <w:rsid w:val="00F36E88"/>
    <w:rsid w:val="00F643B6"/>
    <w:rsid w:val="00F65CBA"/>
    <w:rsid w:val="00F73276"/>
    <w:rsid w:val="00FA50D3"/>
    <w:rsid w:val="00FF6C2C"/>
    <w:rsid w:val="076923CE"/>
    <w:rsid w:val="140F2A42"/>
    <w:rsid w:val="2AEAD7BC"/>
    <w:rsid w:val="2E5C0A22"/>
    <w:rsid w:val="7AC899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customStyle="1" w:styleId="Rcsostblzat1">
    <w:name w:val="Rácsos táblázat1"/>
    <w:basedOn w:val="Normltblzat"/>
    <w:next w:val="Rcsostblzat"/>
    <w:uiPriority w:val="39"/>
    <w:rsid w:val="0040642E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csostblzat2">
    <w:name w:val="Rácsos táblázat2"/>
    <w:basedOn w:val="Normltblzat"/>
    <w:next w:val="Rcsostblzat"/>
    <w:uiPriority w:val="39"/>
    <w:rsid w:val="00B9433D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8310CD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310CD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EF65E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distrelec.hu/hu/ibm-tjbot-watson-maker-kit-adafruit-3462/p/30133618" TargetMode="Externa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16FEDC4-BCF8-4BA9-B42F-70CA985182C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E30243D-E228-4510-9E3E-03FB9EF83B5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C1DDC7B-8117-41C6-B0CB-7500D31799D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8920057-4B36-4EA9-B87D-1C9A935ABF2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153</Words>
  <Characters>1059</Characters>
  <Application>Microsoft Office Word</Application>
  <DocSecurity>0</DocSecurity>
  <Lines>8</Lines>
  <Paragraphs>2</Paragraphs>
  <ScaleCrop>false</ScaleCrop>
  <Company/>
  <LinksUpToDate>false</LinksUpToDate>
  <CharactersWithSpaces>1210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</cp:revision>
  <dcterms:created xsi:type="dcterms:W3CDTF">2021-02-28T14:37:00Z</dcterms:created>
  <dcterms:modified xsi:type="dcterms:W3CDTF">2021-02-28T14:37:00Z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